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7E9A" w14:textId="705330C2" w:rsidR="002863AB" w:rsidRDefault="00C81BDC" w:rsidP="008C4C0A">
      <w:pPr>
        <w:pStyle w:val="Ttulo1"/>
        <w:widowControl w:val="0"/>
        <w:ind w:right="-40"/>
        <w:jc w:val="center"/>
        <w:rPr>
          <w:i/>
        </w:rPr>
      </w:pPr>
      <w:bookmarkStart w:id="0" w:name="_gjdgxs" w:colFirst="0" w:colLast="0"/>
      <w:bookmarkEnd w:id="0"/>
      <w:r w:rsidRPr="00C81BDC">
        <w:t xml:space="preserve">Uso de </w:t>
      </w:r>
      <w:proofErr w:type="spellStart"/>
      <w:r w:rsidRPr="00C81BDC">
        <w:t>RStudio</w:t>
      </w:r>
      <w:proofErr w:type="spellEnd"/>
      <w:r w:rsidRPr="00C81BDC">
        <w:t xml:space="preserve"> para el Análisis de Datos en Salud</w:t>
      </w:r>
    </w:p>
    <w:p w14:paraId="4BAEA612" w14:textId="77777777" w:rsidR="002863AB" w:rsidRDefault="001B0310">
      <w:pPr>
        <w:pStyle w:val="Ttulo2"/>
        <w:rPr>
          <w:rFonts w:ascii="Cormorant Garamond" w:eastAsia="Cormorant Garamond" w:hAnsi="Cormorant Garamond" w:cs="Cormorant Garamond"/>
          <w:b/>
        </w:rPr>
      </w:pPr>
      <w:r>
        <w:t>Información general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940"/>
      </w:tblGrid>
      <w:tr w:rsidR="00FC78DC" w:rsidRPr="00FC78DC" w14:paraId="6FC13E67" w14:textId="77777777" w:rsidTr="00FC78DC">
        <w:trPr>
          <w:trHeight w:val="280"/>
        </w:trPr>
        <w:tc>
          <w:tcPr>
            <w:tcW w:w="2220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0F592C2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bookmarkStart w:id="1" w:name="_3znysh7" w:colFirst="0" w:colLast="0"/>
            <w:bookmarkEnd w:id="1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Programa</w:t>
            </w:r>
          </w:p>
        </w:tc>
        <w:tc>
          <w:tcPr>
            <w:tcW w:w="5940" w:type="dxa"/>
            <w:tcBorders>
              <w:top w:val="dotted" w:sz="4" w:space="0" w:color="B7B7B7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80C024E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 Escuela de Verano</w:t>
            </w:r>
          </w:p>
        </w:tc>
      </w:tr>
      <w:tr w:rsidR="00FC78DC" w:rsidRPr="00FC78DC" w14:paraId="515C78BC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383EDFA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Año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74D73B3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2021</w:t>
            </w:r>
          </w:p>
        </w:tc>
      </w:tr>
      <w:tr w:rsidR="00FC78DC" w:rsidRPr="00FC78DC" w14:paraId="65DB4C1D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390B4EA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Semestre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1794F12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Verano 2021</w:t>
            </w:r>
          </w:p>
        </w:tc>
      </w:tr>
      <w:tr w:rsidR="00FC78DC" w:rsidRPr="00FC78DC" w14:paraId="169982F8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903E7ED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Nombre del curso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5E53E73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Uso de </w:t>
            </w:r>
            <w:proofErr w:type="spellStart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RStudio</w:t>
            </w:r>
            <w:proofErr w:type="spellEnd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para el Análisis de Datos en Salud</w:t>
            </w:r>
          </w:p>
        </w:tc>
      </w:tr>
      <w:tr w:rsidR="00FC78DC" w:rsidRPr="00FC78DC" w14:paraId="36E7A2FA" w14:textId="77777777" w:rsidTr="00FC78DC">
        <w:trPr>
          <w:trHeight w:val="28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A42189F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Coordinador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4B74BE6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Académico: Luis Ramírez Ramos</w:t>
            </w:r>
          </w:p>
        </w:tc>
      </w:tr>
      <w:tr w:rsidR="00FC78DC" w:rsidRPr="00FC78DC" w14:paraId="30F511E7" w14:textId="77777777" w:rsidTr="00FC78DC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6F64245D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FD3F1ED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Administrativo: Sra. Sara Ardiles</w:t>
            </w:r>
          </w:p>
        </w:tc>
      </w:tr>
      <w:tr w:rsidR="00FC78DC" w:rsidRPr="00FC78DC" w14:paraId="279AA59E" w14:textId="77777777" w:rsidTr="00FC78DC">
        <w:trPr>
          <w:trHeight w:val="32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4BC87AF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Equipo Docente que dicta este curso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FAE2A55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Dr. Ricardo </w:t>
            </w:r>
            <w:proofErr w:type="spellStart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Hartley</w:t>
            </w:r>
            <w:proofErr w:type="spellEnd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proofErr w:type="spellStart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Belmar</w:t>
            </w:r>
            <w:proofErr w:type="spellEnd"/>
          </w:p>
        </w:tc>
      </w:tr>
      <w:tr w:rsidR="00FC78DC" w:rsidRPr="00FC78DC" w14:paraId="0BDD8CFC" w14:textId="77777777" w:rsidTr="00870A2F">
        <w:trPr>
          <w:trHeight w:val="104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72D074B7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21A73E9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Mg. Margarita Cortés Toledo</w:t>
            </w:r>
          </w:p>
        </w:tc>
      </w:tr>
      <w:tr w:rsidR="00FC78DC" w:rsidRPr="00FC78DC" w14:paraId="2FA41914" w14:textId="77777777" w:rsidTr="00FC78DC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4D766322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1C5E30C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Mg. Luis Ramírez Ramos</w:t>
            </w:r>
          </w:p>
        </w:tc>
      </w:tr>
      <w:tr w:rsidR="00FC78DC" w:rsidRPr="00FC78DC" w14:paraId="3AD56A72" w14:textId="77777777" w:rsidTr="00FC78DC">
        <w:trPr>
          <w:trHeight w:val="84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562E650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Académicos Externos que apoyan dictación de curso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E2A60ED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</w:tr>
      <w:tr w:rsidR="00FC78DC" w:rsidRPr="00FC78DC" w14:paraId="76E3739E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861651E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Unidad Académica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B70F13D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Instituto de Investigación e Innovación en Salud</w:t>
            </w:r>
          </w:p>
        </w:tc>
      </w:tr>
      <w:tr w:rsidR="00FC78DC" w:rsidRPr="00FC78DC" w14:paraId="793AF313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ED77906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Versión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B4AA222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</w:tr>
      <w:tr w:rsidR="00FC78DC" w:rsidRPr="00FC78DC" w14:paraId="4882CD72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58C2280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Modalidad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C14796B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No presencial (Sincrónica)</w:t>
            </w:r>
          </w:p>
        </w:tc>
      </w:tr>
      <w:tr w:rsidR="00FC78DC" w:rsidRPr="00FC78DC" w14:paraId="086CB661" w14:textId="77777777" w:rsidTr="00FC78DC">
        <w:trPr>
          <w:trHeight w:val="26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D106481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Créditos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8EC9DC0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FC78DC" w:rsidRPr="00FC78DC" w14:paraId="4B5123DC" w14:textId="77777777" w:rsidTr="00FC78DC">
        <w:trPr>
          <w:trHeight w:val="2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4D9D62BB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9E18251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</w:tr>
      <w:tr w:rsidR="00FC78DC" w:rsidRPr="00FC78DC" w14:paraId="28C74B6A" w14:textId="77777777" w:rsidTr="00FC78DC">
        <w:trPr>
          <w:trHeight w:val="2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02D97EE0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CE50395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FC78DC" w:rsidRPr="00FC78DC" w14:paraId="226F4252" w14:textId="77777777" w:rsidTr="00FC78DC">
        <w:trPr>
          <w:trHeight w:val="5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00A4FBA7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456D67C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(1 crédito es equivalente a 27 horas cronológicas de tipo no presencial, sincrónica o asincrónica)</w:t>
            </w:r>
          </w:p>
        </w:tc>
      </w:tr>
      <w:tr w:rsidR="00FC78DC" w:rsidRPr="00FC78DC" w14:paraId="17DA574D" w14:textId="77777777" w:rsidTr="00FC78DC">
        <w:trPr>
          <w:trHeight w:val="32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14FF89E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Pedagógicas del Programa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4017B0D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sincrónicas: 22</w:t>
            </w:r>
          </w:p>
        </w:tc>
      </w:tr>
      <w:tr w:rsidR="00FC78DC" w:rsidRPr="00FC78DC" w14:paraId="59628346" w14:textId="77777777" w:rsidTr="00FC78DC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2E53D394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0E8ADDB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Horas asincrónicas: 16 </w:t>
            </w:r>
          </w:p>
        </w:tc>
      </w:tr>
      <w:tr w:rsidR="00FC78DC" w:rsidRPr="00FC78DC" w14:paraId="4322CE8D" w14:textId="77777777" w:rsidTr="00FC78DC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3352F0AB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FE79A9A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totales: 38</w:t>
            </w:r>
          </w:p>
        </w:tc>
      </w:tr>
      <w:tr w:rsidR="00FC78DC" w:rsidRPr="00FC78DC" w14:paraId="4CCB93E4" w14:textId="77777777" w:rsidTr="00FC78DC">
        <w:trPr>
          <w:trHeight w:val="84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95AD170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Código </w:t>
            </w:r>
            <w:proofErr w:type="spellStart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Sence</w:t>
            </w:r>
            <w:proofErr w:type="spellEnd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/Convenio Marco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C2183D7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FC78DC" w:rsidRPr="00FC78DC" w14:paraId="6AD68F59" w14:textId="77777777" w:rsidTr="00FC78DC">
        <w:trPr>
          <w:trHeight w:val="28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8F561ED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Días y horarios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8BAA19B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Lunes a viernes</w:t>
            </w:r>
          </w:p>
        </w:tc>
      </w:tr>
      <w:tr w:rsidR="00FC78DC" w:rsidRPr="00FC78DC" w14:paraId="28F3FC38" w14:textId="77777777" w:rsidTr="00FC78DC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44463395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435A47C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09:30 - 10:50 / 11:20 – 12:50</w:t>
            </w:r>
          </w:p>
        </w:tc>
      </w:tr>
      <w:tr w:rsidR="00FC78DC" w:rsidRPr="00FC78DC" w14:paraId="24C3BFFD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31FBBA6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Lugar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36E97D5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FC78DC" w:rsidRPr="00FC78DC" w14:paraId="07B7F2AC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4A91F2F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Cupo </w:t>
            </w:r>
            <w:proofErr w:type="gramStart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alumnos mínimo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71E127B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</w:tr>
      <w:tr w:rsidR="00FC78DC" w:rsidRPr="00FC78DC" w14:paraId="6C916F34" w14:textId="77777777" w:rsidTr="00FC78DC">
        <w:trPr>
          <w:trHeight w:val="56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6E558DF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Cupo </w:t>
            </w:r>
            <w:proofErr w:type="gramStart"/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alumnos máximo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78F392F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20</w:t>
            </w:r>
          </w:p>
        </w:tc>
      </w:tr>
      <w:tr w:rsidR="00FC78DC" w:rsidRPr="00FC78DC" w14:paraId="31377998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2640166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Pre-requisitos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19661EB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Ninguno</w:t>
            </w:r>
          </w:p>
        </w:tc>
      </w:tr>
      <w:tr w:rsidR="00FC78DC" w:rsidRPr="00FC78DC" w14:paraId="52042BD6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840948F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Duración (días)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09011B6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</w:tr>
      <w:tr w:rsidR="00FC78DC" w:rsidRPr="00FC78DC" w14:paraId="048EAAC4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5129DD7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inicio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63E0691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FC78DC" w:rsidRPr="00FC78DC" w14:paraId="623AD7E6" w14:textId="77777777" w:rsidTr="00FC78DC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039DC9E" w14:textId="77777777" w:rsidR="00FC78DC" w:rsidRPr="00D0170C" w:rsidRDefault="00FC78DC" w:rsidP="00FC78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término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6D19B2C" w14:textId="77777777" w:rsidR="00FC78DC" w:rsidRPr="00D0170C" w:rsidRDefault="00FC78DC" w:rsidP="00FC78DC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D0170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</w:tbl>
    <w:p w14:paraId="2A5A07FB" w14:textId="77777777" w:rsidR="002863AB" w:rsidRDefault="001B0310">
      <w:pPr>
        <w:pStyle w:val="Ttulo2"/>
        <w:widowControl w:val="0"/>
        <w:spacing w:before="336"/>
        <w:rPr>
          <w:rFonts w:ascii="Nunito" w:eastAsia="Nunito" w:hAnsi="Nunito" w:cs="Nunito"/>
          <w:sz w:val="20"/>
          <w:szCs w:val="20"/>
        </w:rPr>
      </w:pPr>
      <w:r>
        <w:lastRenderedPageBreak/>
        <w:br w:type="page"/>
      </w:r>
    </w:p>
    <w:p w14:paraId="5AF0E540" w14:textId="77777777" w:rsidR="002863AB" w:rsidRDefault="001B0310">
      <w:pPr>
        <w:pStyle w:val="Ttulo2"/>
        <w:widowControl w:val="0"/>
        <w:spacing w:before="336"/>
      </w:pPr>
      <w:bookmarkStart w:id="2" w:name="_imrrgvbub05i" w:colFirst="0" w:colLast="0"/>
      <w:bookmarkEnd w:id="2"/>
      <w:r>
        <w:lastRenderedPageBreak/>
        <w:t>Características del curso</w:t>
      </w:r>
    </w:p>
    <w:tbl>
      <w:tblPr>
        <w:tblStyle w:val="a0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2863AB" w14:paraId="6268BB91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A383" w14:textId="77777777" w:rsidR="002863AB" w:rsidRDefault="001B0310">
            <w:pPr>
              <w:pStyle w:val="Subttulo"/>
            </w:pPr>
            <w:bookmarkStart w:id="3" w:name="_2bnq69iwvknu" w:colFirst="0" w:colLast="0"/>
            <w:bookmarkEnd w:id="3"/>
            <w:r>
              <w:t xml:space="preserve">Descripción </w:t>
            </w:r>
          </w:p>
        </w:tc>
      </w:tr>
      <w:tr w:rsidR="002863AB" w14:paraId="396451E7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549F" w14:textId="52D124F2" w:rsidR="00A31974" w:rsidRDefault="00A31974" w:rsidP="000A6175">
            <w:r>
              <w:t>El curso de análisis de datos e</w:t>
            </w:r>
            <w:r w:rsidR="1E3647AA">
              <w:t>stá diseñado para</w:t>
            </w:r>
            <w:r>
              <w:t xml:space="preserve"> apoyar y fomentar el trabajo práctico relacionado al uso de la información para procesos de gestión y toma de decisiones. </w:t>
            </w:r>
            <w:r w:rsidR="02CA06AB">
              <w:t xml:space="preserve"> En la actualidad el tratamiento de datos se ha vuelto un proceso esencial</w:t>
            </w:r>
            <w:r w:rsidR="79DF89D9">
              <w:t>,</w:t>
            </w:r>
            <w:r w:rsidR="02CA06AB">
              <w:t xml:space="preserve"> independiente del ambiente laboral en el que se realice</w:t>
            </w:r>
            <w:r w:rsidR="30536D78">
              <w:t xml:space="preserve">; en el marco de las Ciencias de la Salud, la cantidad de información que se genera diariamente es muy grande por lo que </w:t>
            </w:r>
            <w:r w:rsidR="0CEFAA74">
              <w:t xml:space="preserve">cada vez toma más relevancia comprender los procesos para </w:t>
            </w:r>
            <w:r w:rsidR="30536D78">
              <w:t>rescatarla, ordenarla, visualizarla y explicarla.</w:t>
            </w:r>
          </w:p>
          <w:p w14:paraId="088376F3" w14:textId="053E6C10" w:rsidR="00BB7983" w:rsidRDefault="00BB7983" w:rsidP="21BCEBB1"/>
          <w:p w14:paraId="00D6D500" w14:textId="03951146" w:rsidR="00BB7983" w:rsidRDefault="30536D78" w:rsidP="21BCEBB1">
            <w:r>
              <w:t xml:space="preserve">El uso de R en el análisis de datos cada vez ha tomado más fuerza, es por esto este curso plantea la utilización de este software; en particular su entorno de desarrollo integrado llamado </w:t>
            </w:r>
            <w:proofErr w:type="spellStart"/>
            <w:r>
              <w:t>RStudio</w:t>
            </w:r>
            <w:proofErr w:type="spellEnd"/>
            <w:r w:rsidR="2B640402">
              <w:t>.</w:t>
            </w:r>
            <w:r w:rsidR="00BB7983">
              <w:t xml:space="preserve"> </w:t>
            </w:r>
          </w:p>
          <w:p w14:paraId="66F0A7DA" w14:textId="125A4246" w:rsidR="00E16210" w:rsidRDefault="00E16210" w:rsidP="000A6175"/>
        </w:tc>
      </w:tr>
      <w:tr w:rsidR="002863AB" w14:paraId="14FEDF86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E07C" w14:textId="76C4CEC1" w:rsidR="002863AB" w:rsidRDefault="001B0310">
            <w:pPr>
              <w:pStyle w:val="Subttulo"/>
            </w:pPr>
            <w:bookmarkStart w:id="4" w:name="_c2jb2xyaxly2" w:colFirst="0" w:colLast="0"/>
            <w:bookmarkEnd w:id="4"/>
            <w:r>
              <w:t>Nivel de formación que deben cumplir los estudiantes que inscriben el curso (estudiantes de pregrado; egresados y/o titulados; profesionales;</w:t>
            </w:r>
            <w:r w:rsidR="00BB7983">
              <w:t xml:space="preserve"> </w:t>
            </w:r>
            <w:r w:rsidR="00DE5ECA">
              <w:t>estudiantes postgrado</w:t>
            </w:r>
            <w:r>
              <w:t>; público general)</w:t>
            </w:r>
          </w:p>
        </w:tc>
      </w:tr>
      <w:tr w:rsidR="002863AB" w14:paraId="5C0F67D5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CF6E" w14:textId="05FDD865" w:rsidR="00EA4D57" w:rsidRDefault="00BB7983" w:rsidP="00A433A3">
            <w:r>
              <w:t>Estudiantes de pregrado, egresados y/o titulados, profesionales y estudiantes postgrado de carreras de</w:t>
            </w:r>
            <w:r w:rsidR="492B92A4">
              <w:t xml:space="preserve"> </w:t>
            </w:r>
            <w:r>
              <w:t>Ciencias</w:t>
            </w:r>
            <w:r w:rsidR="5270D4A0">
              <w:t xml:space="preserve"> de la Salud</w:t>
            </w:r>
          </w:p>
        </w:tc>
      </w:tr>
      <w:tr w:rsidR="002863AB" w14:paraId="1EF34EF1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2B0C" w14:textId="77777777" w:rsidR="002863AB" w:rsidRDefault="001B0310">
            <w:pPr>
              <w:pStyle w:val="Subttulo"/>
            </w:pPr>
            <w:bookmarkStart w:id="5" w:name="_r092n2rtoyig" w:colFirst="0" w:colLast="0"/>
            <w:bookmarkEnd w:id="5"/>
            <w:r>
              <w:t xml:space="preserve">Aprendizajes previos requeridos en los estudiantes para inscripción de curso (formales e informales) </w:t>
            </w:r>
          </w:p>
        </w:tc>
      </w:tr>
      <w:tr w:rsidR="002863AB" w14:paraId="5CBB4EB4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1893" w14:textId="1E840979" w:rsidR="002863AB" w:rsidRDefault="009A575A">
            <w:r>
              <w:t xml:space="preserve">Se requiere que los participantes cuenten con conocimientos </w:t>
            </w:r>
            <w:r w:rsidR="00BB7983">
              <w:t xml:space="preserve">de </w:t>
            </w:r>
            <w:r w:rsidR="6C968606">
              <w:t>estadística descriptiva y uso básico de computadores.</w:t>
            </w:r>
          </w:p>
          <w:p w14:paraId="3E61B8C6" w14:textId="09E2431A" w:rsidR="002863AB" w:rsidRDefault="002863AB" w:rsidP="21BCEBB1"/>
          <w:p w14:paraId="77283662" w14:textId="48219408" w:rsidR="002863AB" w:rsidRDefault="6C968606" w:rsidP="21BCEBB1">
            <w:r>
              <w:t xml:space="preserve">El curso utiliza </w:t>
            </w:r>
            <w:proofErr w:type="spellStart"/>
            <w:r>
              <w:t>RStudio</w:t>
            </w:r>
            <w:proofErr w:type="spellEnd"/>
            <w:r>
              <w:t xml:space="preserve"> para el trabajo guiado y autónomo, por lo que es necesario el o la estudiante posea un computador </w:t>
            </w:r>
            <w:r w:rsidR="6140862C">
              <w:t>en el que sea factible su utilización.</w:t>
            </w:r>
          </w:p>
        </w:tc>
      </w:tr>
      <w:tr w:rsidR="002863AB" w14:paraId="2B57902D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2809" w14:textId="0B95BF94" w:rsidR="002863AB" w:rsidRDefault="001B0310">
            <w:pPr>
              <w:pStyle w:val="Subttulo"/>
            </w:pPr>
            <w:bookmarkStart w:id="6" w:name="_r31fw7nn9hwk" w:colFirst="0" w:colLast="0"/>
            <w:bookmarkEnd w:id="6"/>
            <w:r>
              <w:t>Objetivos</w:t>
            </w:r>
          </w:p>
        </w:tc>
      </w:tr>
      <w:tr w:rsidR="002863AB" w14:paraId="75231E81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1F2A" w14:textId="61A91F0C" w:rsidR="65BED9A9" w:rsidRDefault="65BED9A9" w:rsidP="21BCEBB1">
            <w:pPr>
              <w:rPr>
                <w:b/>
                <w:bCs/>
              </w:rPr>
            </w:pPr>
            <w:r w:rsidRPr="21BCEBB1">
              <w:rPr>
                <w:b/>
                <w:bCs/>
              </w:rPr>
              <w:t>Objetivo General:</w:t>
            </w:r>
          </w:p>
          <w:p w14:paraId="7423F7DA" w14:textId="307A1D55" w:rsidR="010E34F1" w:rsidRDefault="010E34F1" w:rsidP="21BCEBB1">
            <w:pPr>
              <w:pStyle w:val="Prrafodelista"/>
              <w:numPr>
                <w:ilvl w:val="0"/>
                <w:numId w:val="25"/>
              </w:numPr>
            </w:pPr>
            <w:r>
              <w:t xml:space="preserve">Analizar datos en </w:t>
            </w:r>
            <w:proofErr w:type="spellStart"/>
            <w:r>
              <w:t>RStudio</w:t>
            </w:r>
            <w:proofErr w:type="spellEnd"/>
            <w:r>
              <w:t xml:space="preserve"> para interpretar información </w:t>
            </w:r>
            <w:r w:rsidR="718AD28B">
              <w:t>relacionada con las Ciencias de la Salud.</w:t>
            </w:r>
          </w:p>
          <w:p w14:paraId="249E5193" w14:textId="36F9E81F" w:rsidR="21BCEBB1" w:rsidRDefault="21BCEBB1" w:rsidP="21BCEBB1"/>
          <w:p w14:paraId="6868FC94" w14:textId="7229EBCD" w:rsidR="718AD28B" w:rsidRDefault="718AD28B" w:rsidP="21BCEBB1">
            <w:pPr>
              <w:rPr>
                <w:b/>
                <w:bCs/>
              </w:rPr>
            </w:pPr>
            <w:r w:rsidRPr="21BCEBB1">
              <w:rPr>
                <w:b/>
                <w:bCs/>
              </w:rPr>
              <w:t>Objetivos específicos:</w:t>
            </w:r>
          </w:p>
          <w:p w14:paraId="44D791DF" w14:textId="61D5E079" w:rsidR="718AD28B" w:rsidRDefault="718AD28B" w:rsidP="21BCEBB1">
            <w:pPr>
              <w:pStyle w:val="Prrafodelista"/>
              <w:numPr>
                <w:ilvl w:val="0"/>
                <w:numId w:val="21"/>
              </w:numPr>
              <w:spacing w:line="259" w:lineRule="auto"/>
            </w:pPr>
            <w:r>
              <w:t xml:space="preserve">Reconocer el ambiente del software </w:t>
            </w:r>
            <w:proofErr w:type="spellStart"/>
            <w:r>
              <w:t>RStudio</w:t>
            </w:r>
            <w:proofErr w:type="spellEnd"/>
            <w:r>
              <w:t xml:space="preserve"> y sus alcances</w:t>
            </w:r>
          </w:p>
          <w:p w14:paraId="639DC0FC" w14:textId="5C7AF868" w:rsidR="718AD28B" w:rsidRDefault="718AD28B" w:rsidP="21BCEBB1">
            <w:pPr>
              <w:pStyle w:val="Prrafodelista"/>
              <w:numPr>
                <w:ilvl w:val="0"/>
                <w:numId w:val="21"/>
              </w:numPr>
              <w:spacing w:line="259" w:lineRule="auto"/>
            </w:pPr>
            <w:r>
              <w:t>Identificar técnicas para la limpieza de una base de datos</w:t>
            </w:r>
            <w:r w:rsidR="26FE98F1">
              <w:t xml:space="preserve"> en Salud</w:t>
            </w:r>
          </w:p>
          <w:p w14:paraId="3EE447DD" w14:textId="45869F15" w:rsidR="718AD28B" w:rsidRDefault="718AD28B" w:rsidP="21BCEBB1">
            <w:pPr>
              <w:pStyle w:val="Prrafodelista"/>
              <w:numPr>
                <w:ilvl w:val="0"/>
                <w:numId w:val="21"/>
              </w:numPr>
              <w:spacing w:line="259" w:lineRule="auto"/>
            </w:pPr>
            <w:r>
              <w:lastRenderedPageBreak/>
              <w:t xml:space="preserve">Representar </w:t>
            </w:r>
            <w:r w:rsidR="04B05C9E">
              <w:t xml:space="preserve">e interpretar </w:t>
            </w:r>
            <w:r>
              <w:t xml:space="preserve">diferentes tipos de datos </w:t>
            </w:r>
            <w:r w:rsidR="7A32804D">
              <w:t xml:space="preserve">de salud </w:t>
            </w:r>
            <w:r>
              <w:t>a través de diagramas y gráficos</w:t>
            </w:r>
          </w:p>
          <w:p w14:paraId="727052CC" w14:textId="45B05C48" w:rsidR="2941F193" w:rsidRDefault="2941F193" w:rsidP="21BCEBB1">
            <w:pPr>
              <w:pStyle w:val="Prrafodelista"/>
              <w:numPr>
                <w:ilvl w:val="0"/>
                <w:numId w:val="21"/>
              </w:numPr>
              <w:spacing w:line="259" w:lineRule="auto"/>
            </w:pPr>
            <w:r>
              <w:t>Analizar e interpretar medidas descriptivas y su representatividad en</w:t>
            </w:r>
            <w:r w:rsidR="5580A0B7">
              <w:t xml:space="preserve"> la población</w:t>
            </w:r>
          </w:p>
          <w:p w14:paraId="5942DCF2" w14:textId="473EA0B7" w:rsidR="00E16210" w:rsidRDefault="00E16210" w:rsidP="00A433A3"/>
        </w:tc>
      </w:tr>
      <w:tr w:rsidR="002863AB" w14:paraId="0ABA4634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EF6" w14:textId="74594CB2" w:rsidR="002863AB" w:rsidRDefault="00E16210">
            <w:pPr>
              <w:pStyle w:val="Subttulo"/>
            </w:pPr>
            <w:bookmarkStart w:id="7" w:name="_rw6jmatlgzmz" w:colFirst="0" w:colLast="0"/>
            <w:bookmarkEnd w:id="7"/>
            <w:r>
              <w:lastRenderedPageBreak/>
              <w:t>Temas o tópicos del curso (contenidos)</w:t>
            </w:r>
          </w:p>
        </w:tc>
      </w:tr>
      <w:tr w:rsidR="002863AB" w14:paraId="25CB5F5E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19B2" w14:textId="033CD82E" w:rsidR="00E16210" w:rsidRDefault="102243CB" w:rsidP="21BCEBB1">
            <w:pPr>
              <w:spacing w:line="259" w:lineRule="auto"/>
              <w:rPr>
                <w:b/>
                <w:bCs/>
              </w:rPr>
            </w:pPr>
            <w:r w:rsidRPr="21BCEBB1">
              <w:rPr>
                <w:b/>
                <w:bCs/>
              </w:rPr>
              <w:t>Tópicos:</w:t>
            </w:r>
          </w:p>
          <w:p w14:paraId="5521CBCD" w14:textId="0ACD1BDD" w:rsidR="00E16210" w:rsidRDefault="00E16210" w:rsidP="21BCEBB1">
            <w:pPr>
              <w:spacing w:line="259" w:lineRule="auto"/>
            </w:pPr>
          </w:p>
          <w:p w14:paraId="23A7B4D7" w14:textId="4CE580D6" w:rsidR="00E16210" w:rsidRDefault="102243CB" w:rsidP="21BCEBB1">
            <w:pPr>
              <w:pStyle w:val="Prrafodelista"/>
              <w:numPr>
                <w:ilvl w:val="0"/>
                <w:numId w:val="22"/>
              </w:numPr>
              <w:spacing w:line="259" w:lineRule="auto"/>
            </w:pPr>
            <w:r>
              <w:t xml:space="preserve">Introducción a </w:t>
            </w:r>
            <w:proofErr w:type="spellStart"/>
            <w:r>
              <w:t>RStudio</w:t>
            </w:r>
            <w:proofErr w:type="spellEnd"/>
          </w:p>
          <w:p w14:paraId="51F4A273" w14:textId="47BAD2B3" w:rsidR="00E16210" w:rsidRDefault="102243CB" w:rsidP="21BCEBB1">
            <w:pPr>
              <w:pStyle w:val="Prrafodelista"/>
              <w:numPr>
                <w:ilvl w:val="0"/>
                <w:numId w:val="22"/>
              </w:numPr>
              <w:spacing w:line="259" w:lineRule="auto"/>
            </w:pPr>
            <w:r>
              <w:t>Limpieza de base de datos</w:t>
            </w:r>
          </w:p>
          <w:p w14:paraId="44207A2A" w14:textId="3F9D3289" w:rsidR="00E16210" w:rsidRDefault="102243CB" w:rsidP="21BCEBB1">
            <w:pPr>
              <w:pStyle w:val="Prrafodelista"/>
              <w:numPr>
                <w:ilvl w:val="0"/>
                <w:numId w:val="22"/>
              </w:numPr>
              <w:spacing w:line="259" w:lineRule="auto"/>
            </w:pPr>
            <w:r>
              <w:t xml:space="preserve">Visualización utilizando </w:t>
            </w:r>
            <w:proofErr w:type="spellStart"/>
            <w:r>
              <w:t>RStudio</w:t>
            </w:r>
            <w:proofErr w:type="spellEnd"/>
          </w:p>
          <w:p w14:paraId="5A3FCEAC" w14:textId="5E9BF4AC" w:rsidR="00E16210" w:rsidRDefault="102243CB" w:rsidP="21BCEBB1">
            <w:pPr>
              <w:pStyle w:val="Prrafodelista"/>
              <w:numPr>
                <w:ilvl w:val="0"/>
                <w:numId w:val="22"/>
              </w:numPr>
              <w:spacing w:line="259" w:lineRule="auto"/>
            </w:pPr>
            <w:r>
              <w:t>Análisis descriptivo</w:t>
            </w:r>
          </w:p>
          <w:p w14:paraId="2723DC69" w14:textId="6ECD6152" w:rsidR="00E16210" w:rsidRDefault="102243CB" w:rsidP="21BCEBB1">
            <w:pPr>
              <w:pStyle w:val="Prrafodelista"/>
              <w:numPr>
                <w:ilvl w:val="0"/>
                <w:numId w:val="22"/>
              </w:numPr>
              <w:spacing w:line="259" w:lineRule="auto"/>
            </w:pPr>
            <w:r>
              <w:t>Introducción al análisis inferencial utilizando R</w:t>
            </w:r>
          </w:p>
        </w:tc>
      </w:tr>
      <w:tr w:rsidR="002863AB" w14:paraId="25858E40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6DF9" w14:textId="77777777" w:rsidR="002863AB" w:rsidRDefault="001B0310">
            <w:pPr>
              <w:pStyle w:val="Subttulo"/>
            </w:pPr>
            <w:bookmarkStart w:id="8" w:name="_6i563hlilrai" w:colFirst="0" w:colLast="0"/>
            <w:bookmarkEnd w:id="8"/>
            <w:r>
              <w:t>Metodologías de enseñanza aprendizaje</w:t>
            </w:r>
          </w:p>
        </w:tc>
      </w:tr>
      <w:tr w:rsidR="002863AB" w14:paraId="440124F5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B600" w14:textId="5C0BC08F" w:rsidR="002863AB" w:rsidRDefault="2E2169FD" w:rsidP="21BCEBB1">
            <w:pPr>
              <w:spacing w:line="259" w:lineRule="auto"/>
            </w:pPr>
            <w:r>
              <w:t xml:space="preserve">Uso de </w:t>
            </w:r>
            <w:proofErr w:type="spellStart"/>
            <w:r>
              <w:t>RStudio</w:t>
            </w:r>
            <w:proofErr w:type="spellEnd"/>
            <w:r>
              <w:t xml:space="preserve"> para el Análisis de Datos en Salud es dictado a distancia, se incluirán en este curso clases </w:t>
            </w:r>
            <w:r w:rsidR="0D73DC96">
              <w:t xml:space="preserve">a través de Microsoft TEAMS contemplando y </w:t>
            </w:r>
            <w:r w:rsidR="18BBA356">
              <w:t>fomentando</w:t>
            </w:r>
            <w:r w:rsidR="0D73DC96">
              <w:t xml:space="preserve"> participación la participación y el dialogo profesor – estudiante</w:t>
            </w:r>
            <w:r w:rsidR="3A5C2B89">
              <w:t>; se utilizará para ello presentaciones de las clases, pizarras digitales,</w:t>
            </w:r>
            <w:r w:rsidR="66D5B1D2">
              <w:t xml:space="preserve"> foros,</w:t>
            </w:r>
            <w:r w:rsidR="3A5C2B89">
              <w:t xml:space="preserve"> video cápsulas</w:t>
            </w:r>
            <w:r w:rsidR="37A5F5EC">
              <w:t xml:space="preserve">, uso de </w:t>
            </w:r>
            <w:proofErr w:type="spellStart"/>
            <w:r w:rsidR="37A5F5EC">
              <w:t>RStudio</w:t>
            </w:r>
            <w:proofErr w:type="spellEnd"/>
            <w:r w:rsidR="3A5C2B89">
              <w:t xml:space="preserve"> y gui</w:t>
            </w:r>
            <w:r w:rsidR="7B3A4493">
              <w:t xml:space="preserve">ones de clases; todo esto incluido </w:t>
            </w:r>
            <w:r w:rsidR="69A55B39">
              <w:t xml:space="preserve">y organizado </w:t>
            </w:r>
            <w:r w:rsidR="7B3A4493">
              <w:t>en el Aula Virtual – Moodle.</w:t>
            </w:r>
          </w:p>
          <w:p w14:paraId="0FAEE7D9" w14:textId="066FB258" w:rsidR="002863AB" w:rsidRDefault="002863AB" w:rsidP="21BCEBB1">
            <w:pPr>
              <w:rPr>
                <w:highlight w:val="yellow"/>
              </w:rPr>
            </w:pPr>
          </w:p>
        </w:tc>
      </w:tr>
      <w:tr w:rsidR="002863AB" w14:paraId="6EC8B27E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9C86" w14:textId="77777777" w:rsidR="002863AB" w:rsidRDefault="001B0310">
            <w:pPr>
              <w:pStyle w:val="Subttulo"/>
            </w:pPr>
            <w:bookmarkStart w:id="9" w:name="_2jtzixeyojpl" w:colFirst="0" w:colLast="0"/>
            <w:bookmarkEnd w:id="9"/>
            <w:r>
              <w:t>Formas de evaluación</w:t>
            </w:r>
          </w:p>
        </w:tc>
      </w:tr>
      <w:tr w:rsidR="002863AB" w14:paraId="25AC4D42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7E9D" w14:textId="77777777" w:rsidR="003B648E" w:rsidRDefault="003B648E" w:rsidP="001B0310"/>
          <w:p w14:paraId="44703EE9" w14:textId="51E04877" w:rsidR="003B648E" w:rsidRDefault="6CC0B99C" w:rsidP="21BCEBB1">
            <w:r>
              <w:t>Entrega y presentación de un p</w:t>
            </w:r>
            <w:r w:rsidR="003F7263">
              <w:t xml:space="preserve">ortafolio digital con </w:t>
            </w:r>
            <w:r w:rsidR="687E7F4D">
              <w:t xml:space="preserve">actividades </w:t>
            </w:r>
            <w:r w:rsidR="5312419E">
              <w:t xml:space="preserve">prácticas </w:t>
            </w:r>
            <w:r w:rsidR="7C5FE220">
              <w:t xml:space="preserve">en el software </w:t>
            </w:r>
            <w:proofErr w:type="spellStart"/>
            <w:r w:rsidR="7C5FE220">
              <w:t>R</w:t>
            </w:r>
            <w:r w:rsidR="0ECC0E53">
              <w:t>S</w:t>
            </w:r>
            <w:r w:rsidR="7C5FE220">
              <w:t>tudio</w:t>
            </w:r>
            <w:proofErr w:type="spellEnd"/>
            <w:r w:rsidR="7C5FE220">
              <w:t xml:space="preserve"> </w:t>
            </w:r>
            <w:r w:rsidR="687E7F4D">
              <w:t xml:space="preserve">orientadas al análisis de </w:t>
            </w:r>
            <w:r w:rsidR="6ED0658F">
              <w:t xml:space="preserve">datos </w:t>
            </w:r>
            <w:r w:rsidR="336630FB">
              <w:t>en Salud</w:t>
            </w:r>
            <w:r w:rsidR="10F5195C">
              <w:t>.</w:t>
            </w:r>
          </w:p>
          <w:p w14:paraId="247488AE" w14:textId="026EB4E1" w:rsidR="003B648E" w:rsidRDefault="003B648E" w:rsidP="21BCEBB1"/>
        </w:tc>
      </w:tr>
    </w:tbl>
    <w:p w14:paraId="5E1CB2D8" w14:textId="77777777" w:rsidR="002863AB" w:rsidRDefault="002863AB">
      <w:pPr>
        <w:widowControl w:val="0"/>
        <w:spacing w:before="312"/>
        <w:ind w:left="-307" w:right="820"/>
      </w:pPr>
    </w:p>
    <w:p w14:paraId="0E05E875" w14:textId="4CA03122" w:rsidR="002863AB" w:rsidRDefault="002863AB">
      <w:pPr>
        <w:widowControl w:val="0"/>
        <w:spacing w:before="312"/>
        <w:ind w:left="-307" w:right="820"/>
      </w:pPr>
    </w:p>
    <w:p w14:paraId="3889D3A6" w14:textId="77777777" w:rsidR="005C5AE9" w:rsidRDefault="005C5AE9">
      <w:pPr>
        <w:widowControl w:val="0"/>
        <w:spacing w:before="312"/>
        <w:ind w:left="-307" w:right="820"/>
      </w:pPr>
    </w:p>
    <w:p w14:paraId="13B377C5" w14:textId="3B9364B7" w:rsidR="002863AB" w:rsidRDefault="002863AB">
      <w:pPr>
        <w:widowControl w:val="0"/>
        <w:spacing w:before="312"/>
        <w:ind w:left="-307" w:right="820"/>
      </w:pPr>
    </w:p>
    <w:p w14:paraId="208B97ED" w14:textId="2650119A" w:rsidR="00BE656D" w:rsidRDefault="00BE656D">
      <w:pPr>
        <w:widowControl w:val="0"/>
        <w:spacing w:before="312"/>
        <w:ind w:left="-307" w:right="820"/>
      </w:pPr>
    </w:p>
    <w:p w14:paraId="68C004C1" w14:textId="77777777" w:rsidR="00BE656D" w:rsidRDefault="00BE656D">
      <w:pPr>
        <w:widowControl w:val="0"/>
        <w:spacing w:before="312"/>
        <w:ind w:left="-307" w:right="820"/>
      </w:pPr>
    </w:p>
    <w:p w14:paraId="4CEC6F85" w14:textId="3B01FAF3" w:rsidR="21BCEBB1" w:rsidRDefault="21BCEBB1" w:rsidP="21BCEBB1">
      <w:pPr>
        <w:spacing w:before="312"/>
        <w:ind w:left="-307" w:right="820"/>
      </w:pPr>
    </w:p>
    <w:p w14:paraId="2475547D" w14:textId="52ED73C8" w:rsidR="21BCEBB1" w:rsidRDefault="21BCEBB1" w:rsidP="21BCEBB1">
      <w:pPr>
        <w:spacing w:before="312"/>
        <w:ind w:left="-307" w:right="820"/>
      </w:pPr>
    </w:p>
    <w:p w14:paraId="67067AEF" w14:textId="401039C8" w:rsidR="002863AB" w:rsidRDefault="001B0310" w:rsidP="21BCEBB1">
      <w:pPr>
        <w:pStyle w:val="Ttulo2"/>
        <w:widowControl w:val="0"/>
        <w:spacing w:before="312"/>
        <w:ind w:right="820"/>
        <w:rPr>
          <w:highlight w:val="yellow"/>
        </w:rPr>
      </w:pPr>
      <w:bookmarkStart w:id="10" w:name="_2s8eyo1" w:colFirst="0" w:colLast="0"/>
      <w:bookmarkEnd w:id="10"/>
      <w:r>
        <w:t>Programación</w:t>
      </w:r>
      <w:r w:rsidR="00D83983">
        <w:t xml:space="preserve"> </w:t>
      </w:r>
      <w:r w:rsidR="25E24A9C">
        <w:t xml:space="preserve"> </w:t>
      </w:r>
    </w:p>
    <w:p w14:paraId="61D3667A" w14:textId="77777777" w:rsidR="007F58A5" w:rsidRDefault="007F58A5">
      <w:pPr>
        <w:widowControl w:val="0"/>
        <w:spacing w:line="268" w:lineRule="auto"/>
        <w:ind w:left="-307" w:right="-86"/>
      </w:pPr>
    </w:p>
    <w:tbl>
      <w:tblPr>
        <w:tblW w:w="931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470"/>
        <w:gridCol w:w="1665"/>
        <w:gridCol w:w="3180"/>
        <w:gridCol w:w="1875"/>
      </w:tblGrid>
      <w:tr w:rsidR="002863AB" w14:paraId="140A139B" w14:textId="77777777" w:rsidTr="21BCEBB1">
        <w:trPr>
          <w:jc w:val="center"/>
        </w:trPr>
        <w:tc>
          <w:tcPr>
            <w:tcW w:w="11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14D673" w14:textId="77777777" w:rsidR="002863AB" w:rsidRDefault="001B0310">
            <w:r>
              <w:t xml:space="preserve">Fecha </w:t>
            </w:r>
          </w:p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73EA8C" w14:textId="77777777" w:rsidR="002863AB" w:rsidRDefault="001B0310">
            <w:r>
              <w:t xml:space="preserve">Actividad 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F9BE7F" w14:textId="77777777" w:rsidR="002863AB" w:rsidRDefault="001B0310">
            <w:pPr>
              <w:jc w:val="left"/>
              <w:rPr>
                <w:color w:val="666666"/>
              </w:rPr>
            </w:pPr>
            <w:r>
              <w:rPr>
                <w:color w:val="666666"/>
              </w:rPr>
              <w:t>Hora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0DEC79" w14:textId="77777777" w:rsidR="002863AB" w:rsidRDefault="001B0310">
            <w:r>
              <w:t>Temas o contenidos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5ABBC" w14:textId="77777777" w:rsidR="002863AB" w:rsidRDefault="001B0310">
            <w:pPr>
              <w:jc w:val="left"/>
              <w:rPr>
                <w:color w:val="666666"/>
              </w:rPr>
            </w:pPr>
            <w:r>
              <w:rPr>
                <w:color w:val="666666"/>
              </w:rPr>
              <w:t>Docentes</w:t>
            </w:r>
          </w:p>
        </w:tc>
      </w:tr>
      <w:tr w:rsidR="00231A62" w14:paraId="28C6C287" w14:textId="77777777" w:rsidTr="00960238">
        <w:trPr>
          <w:jc w:val="center"/>
        </w:trPr>
        <w:tc>
          <w:tcPr>
            <w:tcW w:w="1125" w:type="dxa"/>
            <w:vMerge w:val="restart"/>
            <w:tcBorders>
              <w:top w:val="dotted" w:sz="8" w:space="0" w:color="B7B7B7"/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9EDFA6" w14:textId="1A90103B" w:rsidR="00231A62" w:rsidRDefault="00231A62" w:rsidP="00BE656D">
            <w:r>
              <w:t>Lunes 25</w:t>
            </w:r>
          </w:p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F6C1F1" w14:textId="66092002" w:rsidR="00231A62" w:rsidRDefault="00231A62" w:rsidP="00BE656D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01B33B" w14:textId="7D8744BA" w:rsidR="00231A62" w:rsidRDefault="00231A62" w:rsidP="00BE656D">
            <w:pPr>
              <w:jc w:val="left"/>
            </w:pPr>
            <w:r>
              <w:t>10:00 – 11:30</w:t>
            </w:r>
          </w:p>
          <w:p w14:paraId="0068D8EE" w14:textId="2B3E32C9" w:rsidR="00231A62" w:rsidRDefault="00231A62" w:rsidP="00BE656D">
            <w:pPr>
              <w:jc w:val="left"/>
            </w:pP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0DF12C" w14:textId="637B348B" w:rsidR="00231A62" w:rsidRDefault="00231A62" w:rsidP="00BE656D">
            <w:r>
              <w:t xml:space="preserve">Introducción a </w:t>
            </w:r>
            <w:proofErr w:type="spellStart"/>
            <w:r>
              <w:t>RStudio</w:t>
            </w:r>
            <w:proofErr w:type="spellEnd"/>
            <w:r>
              <w:t>:</w:t>
            </w:r>
          </w:p>
          <w:p w14:paraId="55D9005A" w14:textId="631FF25B" w:rsidR="00231A62" w:rsidRPr="00CD68BB" w:rsidRDefault="00231A62" w:rsidP="21BCEBB1">
            <w:pPr>
              <w:pStyle w:val="Prrafodelista"/>
              <w:numPr>
                <w:ilvl w:val="0"/>
                <w:numId w:val="16"/>
              </w:numPr>
            </w:pPr>
            <w:r w:rsidRPr="00CD68BB">
              <w:t xml:space="preserve">Presentación de R y </w:t>
            </w:r>
            <w:proofErr w:type="spellStart"/>
            <w:r w:rsidRPr="00CD68BB">
              <w:t>RStudio</w:t>
            </w:r>
            <w:proofErr w:type="spellEnd"/>
            <w:r w:rsidRPr="00CD68BB">
              <w:t>.</w:t>
            </w:r>
          </w:p>
          <w:p w14:paraId="04FFAFAD" w14:textId="7016CB34" w:rsidR="00231A62" w:rsidRPr="00CD68BB" w:rsidRDefault="00231A62" w:rsidP="21BCEBB1">
            <w:pPr>
              <w:pStyle w:val="Prrafodelista"/>
              <w:numPr>
                <w:ilvl w:val="0"/>
                <w:numId w:val="16"/>
              </w:numPr>
            </w:pPr>
            <w:r w:rsidRPr="00CD68BB">
              <w:t xml:space="preserve">Descarga e instalación de </w:t>
            </w:r>
            <w:proofErr w:type="spellStart"/>
            <w:r w:rsidRPr="00CD68BB">
              <w:t>RStudio</w:t>
            </w:r>
            <w:proofErr w:type="spellEnd"/>
            <w:r w:rsidRPr="00CD68BB">
              <w:t>.</w:t>
            </w:r>
          </w:p>
          <w:p w14:paraId="4D8109CE" w14:textId="472451D2" w:rsidR="00231A62" w:rsidRPr="00CD68BB" w:rsidRDefault="00231A62" w:rsidP="21BCEBB1">
            <w:pPr>
              <w:pStyle w:val="Prrafodelista"/>
              <w:numPr>
                <w:ilvl w:val="0"/>
                <w:numId w:val="16"/>
              </w:numPr>
            </w:pPr>
            <w:r w:rsidRPr="00CD68BB">
              <w:t>Paquetes y librerías. Documentación de R</w:t>
            </w:r>
          </w:p>
          <w:p w14:paraId="7ED9DD92" w14:textId="638CD003" w:rsidR="00231A62" w:rsidRPr="00CD68BB" w:rsidRDefault="00231A62" w:rsidP="21BCEBB1">
            <w:pPr>
              <w:pStyle w:val="Prrafodelista"/>
              <w:numPr>
                <w:ilvl w:val="0"/>
                <w:numId w:val="16"/>
              </w:numPr>
            </w:pPr>
            <w:r w:rsidRPr="00CD68BB">
              <w:t>Importar y copiar un set de datos.</w:t>
            </w:r>
          </w:p>
          <w:p w14:paraId="306704A9" w14:textId="4AFDE42B" w:rsidR="00231A62" w:rsidRDefault="00231A62" w:rsidP="21BCEBB1"/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2A81E9" w14:textId="0346433D" w:rsidR="00231A62" w:rsidRDefault="00231A62" w:rsidP="21BCEBB1">
            <w:pPr>
              <w:jc w:val="left"/>
            </w:pPr>
            <w:r>
              <w:t>Prof.: Margarita Cortés</w:t>
            </w:r>
          </w:p>
        </w:tc>
      </w:tr>
      <w:tr w:rsidR="00231A62" w14:paraId="2B1D69D7" w14:textId="77777777" w:rsidTr="00960238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D6F292" w14:textId="1DA48D36" w:rsidR="00231A62" w:rsidRDefault="00231A62" w:rsidP="21BCEBB1">
            <w:pPr>
              <w:spacing w:line="259" w:lineRule="auto"/>
            </w:pPr>
          </w:p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213083" w14:textId="78A7A950" w:rsidR="00231A62" w:rsidRDefault="00231A62" w:rsidP="21BCEBB1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5B678A" w14:textId="713BDDA7" w:rsidR="00231A62" w:rsidRDefault="00231A62" w:rsidP="21BCEBB1">
            <w:r>
              <w:t>11:45 – 13:15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91A1DD" w14:textId="13E5C2BC" w:rsidR="00231A62" w:rsidRPr="00CD68BB" w:rsidRDefault="00231A62" w:rsidP="00CD68BB">
            <w:r w:rsidRPr="00CD68BB">
              <w:t>Limpieza de bases de datos:</w:t>
            </w:r>
          </w:p>
          <w:p w14:paraId="4C61C979" w14:textId="65A07CC4" w:rsidR="00231A62" w:rsidRPr="00CD68BB" w:rsidRDefault="00231A62" w:rsidP="00B004D4">
            <w:pPr>
              <w:pStyle w:val="Prrafodelista"/>
              <w:numPr>
                <w:ilvl w:val="0"/>
                <w:numId w:val="26"/>
              </w:numPr>
            </w:pPr>
            <w:r w:rsidRPr="00CD68BB">
              <w:t>Identificar datos faltantes de un set de datos</w:t>
            </w:r>
          </w:p>
          <w:p w14:paraId="7784E16F" w14:textId="6C11797B" w:rsidR="00231A62" w:rsidRPr="00CD68BB" w:rsidRDefault="00231A62" w:rsidP="00B004D4">
            <w:pPr>
              <w:pStyle w:val="Prrafodelista"/>
              <w:numPr>
                <w:ilvl w:val="0"/>
                <w:numId w:val="26"/>
              </w:numPr>
            </w:pPr>
            <w:r w:rsidRPr="00CD68BB">
              <w:t>Identificar observaciones duplicadas</w:t>
            </w:r>
          </w:p>
          <w:p w14:paraId="0867706C" w14:textId="60F56189" w:rsidR="00231A62" w:rsidRPr="00CD68BB" w:rsidRDefault="00231A62" w:rsidP="00B004D4">
            <w:pPr>
              <w:pStyle w:val="Prrafodelista"/>
              <w:numPr>
                <w:ilvl w:val="0"/>
                <w:numId w:val="26"/>
              </w:numPr>
            </w:pPr>
            <w:r w:rsidRPr="00CD68BB">
              <w:t>Eliminar filas y columnas de un set de datos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B87E44" w14:textId="75B56EE1" w:rsidR="00231A62" w:rsidRDefault="00231A62" w:rsidP="21BCEBB1">
            <w:pPr>
              <w:jc w:val="left"/>
            </w:pPr>
            <w:r>
              <w:t xml:space="preserve">Prof.: Ricardo </w:t>
            </w:r>
            <w:proofErr w:type="spellStart"/>
            <w:r>
              <w:t>Hartley</w:t>
            </w:r>
            <w:proofErr w:type="spellEnd"/>
          </w:p>
        </w:tc>
      </w:tr>
      <w:tr w:rsidR="00231A62" w14:paraId="0BA2EF69" w14:textId="77777777" w:rsidTr="00960238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B173C0" w14:textId="4CCA1BEB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B23EE0" w14:textId="474E3E49" w:rsidR="00231A62" w:rsidRDefault="00231A62" w:rsidP="00BE656D">
            <w:r>
              <w:t>Actividad asincrónica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230512" w14:textId="7D087797" w:rsidR="00231A62" w:rsidRDefault="00231A62" w:rsidP="00BE656D">
            <w:pPr>
              <w:jc w:val="left"/>
            </w:pP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EF5243" w14:textId="0261B1E9" w:rsidR="00231A62" w:rsidRPr="00CD68BB" w:rsidRDefault="00231A62" w:rsidP="00CD68BB">
            <w:r w:rsidRPr="00CD68BB">
              <w:t>Actividad n°1 (portafolio digital):</w:t>
            </w:r>
          </w:p>
          <w:p w14:paraId="24865A62" w14:textId="649B8671" w:rsidR="00231A62" w:rsidRDefault="00231A62" w:rsidP="00CD68BB">
            <w:r>
              <w:t>Limpieza del set de datos asignado.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462915" w14:textId="77777777" w:rsidR="00231A62" w:rsidRDefault="00231A62" w:rsidP="00BE656D">
            <w:pPr>
              <w:jc w:val="left"/>
            </w:pPr>
          </w:p>
        </w:tc>
      </w:tr>
      <w:tr w:rsidR="00231A62" w14:paraId="4D3131E0" w14:textId="77777777" w:rsidTr="00B40CA7">
        <w:trPr>
          <w:jc w:val="center"/>
        </w:trPr>
        <w:tc>
          <w:tcPr>
            <w:tcW w:w="1125" w:type="dxa"/>
            <w:vMerge w:val="restart"/>
            <w:tcBorders>
              <w:top w:val="dotted" w:sz="8" w:space="0" w:color="B7B7B7"/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18AAF" w14:textId="6E62CB5B" w:rsidR="00231A62" w:rsidRDefault="00231A62" w:rsidP="00BE656D">
            <w:r>
              <w:t>Martes 26</w:t>
            </w:r>
          </w:p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C124E4" w14:textId="66092002" w:rsidR="00231A62" w:rsidRDefault="00231A62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2C99515" w14:textId="740D0C8E" w:rsidR="00231A62" w:rsidRDefault="00231A62" w:rsidP="21BCEBB1">
            <w:pPr>
              <w:jc w:val="left"/>
            </w:pPr>
            <w:r>
              <w:t>10:00 – 11:30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75DDB2" w14:textId="630FAE97" w:rsidR="00231A62" w:rsidRDefault="00231A62" w:rsidP="00CD68BB">
            <w:r>
              <w:t xml:space="preserve">Visualización utilizando </w:t>
            </w:r>
            <w:proofErr w:type="spellStart"/>
            <w:r>
              <w:t>RStudio</w:t>
            </w:r>
            <w:proofErr w:type="spellEnd"/>
            <w:r>
              <w:t>:</w:t>
            </w:r>
          </w:p>
          <w:p w14:paraId="18D1C5B1" w14:textId="042FAAE0" w:rsidR="00231A62" w:rsidRPr="00CD68BB" w:rsidRDefault="00231A62" w:rsidP="00CD68BB">
            <w:pPr>
              <w:pStyle w:val="Prrafodelista"/>
              <w:numPr>
                <w:ilvl w:val="0"/>
                <w:numId w:val="11"/>
              </w:numPr>
            </w:pPr>
            <w:r w:rsidRPr="00CD68BB">
              <w:t>Fundamentos de visualización de datos</w:t>
            </w:r>
          </w:p>
          <w:p w14:paraId="4E0FCA66" w14:textId="5FB14652" w:rsidR="00231A62" w:rsidRPr="00CD68BB" w:rsidRDefault="00231A62" w:rsidP="00CD68BB">
            <w:pPr>
              <w:pStyle w:val="Prrafodelista"/>
              <w:numPr>
                <w:ilvl w:val="0"/>
                <w:numId w:val="11"/>
              </w:numPr>
            </w:pPr>
            <w:r w:rsidRPr="00CD68BB">
              <w:t xml:space="preserve">Construcción y sintaxis de gráficos unidimensionales y bidimensionales en </w:t>
            </w:r>
            <w:proofErr w:type="spellStart"/>
            <w:r w:rsidRPr="00CD68BB">
              <w:t>RStudio</w:t>
            </w:r>
            <w:proofErr w:type="spellEnd"/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D49A53" w14:textId="0F57702C" w:rsidR="00231A62" w:rsidRDefault="00231A62" w:rsidP="21BCEBB1">
            <w:pPr>
              <w:jc w:val="left"/>
            </w:pPr>
            <w:r>
              <w:t xml:space="preserve">Prof.: Ricardo </w:t>
            </w:r>
            <w:proofErr w:type="spellStart"/>
            <w:r>
              <w:t>Hartley</w:t>
            </w:r>
            <w:proofErr w:type="spellEnd"/>
          </w:p>
        </w:tc>
      </w:tr>
      <w:tr w:rsidR="00231A62" w14:paraId="653DCB44" w14:textId="77777777" w:rsidTr="00B40CA7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3D9AD0" w14:textId="4A1B61D3" w:rsidR="00231A62" w:rsidRDefault="00231A62" w:rsidP="00D40EEC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E7DFDC" w14:textId="78A7A950" w:rsidR="00231A62" w:rsidRDefault="00231A62" w:rsidP="21BCEBB1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40216A" w14:textId="713BDDA7" w:rsidR="00231A62" w:rsidRDefault="00231A62" w:rsidP="21BCEBB1">
            <w:pPr>
              <w:jc w:val="left"/>
            </w:pPr>
            <w:r>
              <w:t>11:45 – 13:15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F24397" w14:textId="68331A16" w:rsidR="00231A62" w:rsidRDefault="00231A62" w:rsidP="00CD68BB">
            <w:r>
              <w:t xml:space="preserve">Visualización utilizando </w:t>
            </w:r>
            <w:proofErr w:type="spellStart"/>
            <w:r>
              <w:t>RStudio</w:t>
            </w:r>
            <w:proofErr w:type="spellEnd"/>
          </w:p>
          <w:p w14:paraId="4B70492E" w14:textId="02678078" w:rsidR="00231A62" w:rsidRPr="00CD68BB" w:rsidRDefault="00231A62" w:rsidP="00CD68BB">
            <w:pPr>
              <w:pStyle w:val="Prrafodelista"/>
              <w:numPr>
                <w:ilvl w:val="0"/>
                <w:numId w:val="11"/>
              </w:numPr>
            </w:pPr>
            <w:r w:rsidRPr="00CD68BB">
              <w:t xml:space="preserve">Construcción y sintaxis de tablas en </w:t>
            </w:r>
            <w:proofErr w:type="spellStart"/>
            <w:r w:rsidRPr="00CD68BB">
              <w:t>RStudio</w:t>
            </w:r>
            <w:proofErr w:type="spellEnd"/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9DC77C" w14:textId="44E08FE2" w:rsidR="00231A62" w:rsidRDefault="00231A62" w:rsidP="21BCEBB1">
            <w:pPr>
              <w:jc w:val="left"/>
            </w:pPr>
            <w:r>
              <w:t xml:space="preserve">Prof.: Ricardo </w:t>
            </w:r>
            <w:proofErr w:type="spellStart"/>
            <w:r>
              <w:t>Hartley</w:t>
            </w:r>
            <w:proofErr w:type="spellEnd"/>
          </w:p>
        </w:tc>
      </w:tr>
      <w:tr w:rsidR="00231A62" w14:paraId="3A8FB05F" w14:textId="77777777" w:rsidTr="00B40CA7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BCD766" w14:textId="3799AD92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A03B33" w14:textId="57C104D9" w:rsidR="00231A62" w:rsidRDefault="00231A62" w:rsidP="00BE656D">
            <w:r>
              <w:t>Actividad asincrónica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0BD085" w14:textId="77777777" w:rsidR="00231A62" w:rsidRDefault="00231A62" w:rsidP="00BE656D">
            <w:pPr>
              <w:jc w:val="left"/>
            </w:pP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44535C" w14:textId="097C59C2" w:rsidR="00231A62" w:rsidRPr="00CD68BB" w:rsidRDefault="00231A62" w:rsidP="21BCEBB1">
            <w:r w:rsidRPr="00CD68BB">
              <w:t>Actividad n°2 (portafolio digital):</w:t>
            </w:r>
          </w:p>
          <w:p w14:paraId="7C4B529B" w14:textId="63B692A6" w:rsidR="00231A62" w:rsidRPr="00CD68BB" w:rsidRDefault="00231A62" w:rsidP="21BCEBB1">
            <w:r w:rsidRPr="00CD68BB">
              <w:t>Representación de las variables del set de datos asignado por medio de diferentes tipos de diagramas.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AD11C5" w14:textId="77777777" w:rsidR="00231A62" w:rsidRDefault="00231A62" w:rsidP="00BE656D">
            <w:pPr>
              <w:jc w:val="left"/>
            </w:pPr>
          </w:p>
        </w:tc>
      </w:tr>
      <w:tr w:rsidR="00231A62" w14:paraId="68034F58" w14:textId="77777777" w:rsidTr="000843BB">
        <w:trPr>
          <w:jc w:val="center"/>
        </w:trPr>
        <w:tc>
          <w:tcPr>
            <w:tcW w:w="1125" w:type="dxa"/>
            <w:vMerge w:val="restart"/>
            <w:tcBorders>
              <w:top w:val="dotted" w:sz="8" w:space="0" w:color="B7B7B7"/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534267" w14:textId="200D04FC" w:rsidR="00231A62" w:rsidRDefault="00231A62" w:rsidP="00BE656D">
            <w:r>
              <w:t>Miércoles 27</w:t>
            </w:r>
          </w:p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938800" w14:textId="66092002" w:rsidR="00231A62" w:rsidRDefault="00231A62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CA1884" w14:textId="059C1788" w:rsidR="00231A62" w:rsidRDefault="00231A62" w:rsidP="21BCEBB1">
            <w:pPr>
              <w:jc w:val="left"/>
            </w:pPr>
            <w:r>
              <w:t>10:00 – 11:30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9A7E42" w14:textId="5E9BF4AC" w:rsidR="00231A62" w:rsidRDefault="00231A62" w:rsidP="00CD68BB">
            <w:r>
              <w:t>Análisis descriptivo</w:t>
            </w:r>
          </w:p>
          <w:p w14:paraId="449DA7FE" w14:textId="2A9A34AC" w:rsidR="00231A62" w:rsidRPr="00CD68BB" w:rsidRDefault="00231A62" w:rsidP="00CD68BB">
            <w:pPr>
              <w:pStyle w:val="Prrafodelista"/>
              <w:numPr>
                <w:ilvl w:val="0"/>
                <w:numId w:val="9"/>
              </w:numPr>
            </w:pPr>
            <w:r w:rsidRPr="00CD68BB">
              <w:lastRenderedPageBreak/>
              <w:t xml:space="preserve">Medidas descriptivas </w:t>
            </w:r>
            <w:proofErr w:type="spellStart"/>
            <w:r w:rsidRPr="00CD68BB">
              <w:t>univariadas</w:t>
            </w:r>
            <w:proofErr w:type="spellEnd"/>
            <w:r w:rsidRPr="00CD68BB">
              <w:t xml:space="preserve"> (tendencia central, dispersión, forma y posición)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4292B6" w14:textId="669E66B3" w:rsidR="00231A62" w:rsidRDefault="00231A62" w:rsidP="21BCEBB1">
            <w:pPr>
              <w:jc w:val="left"/>
            </w:pPr>
            <w:r>
              <w:lastRenderedPageBreak/>
              <w:t>Prof.: Luis Ramírez</w:t>
            </w:r>
          </w:p>
        </w:tc>
      </w:tr>
      <w:tr w:rsidR="00231A62" w14:paraId="64A0497A" w14:textId="77777777" w:rsidTr="000843BB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28B129" w14:textId="75199316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0C0556" w14:textId="78A7A950" w:rsidR="00231A62" w:rsidRDefault="00231A62" w:rsidP="21BCEBB1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CFD4B1" w14:textId="713BDDA7" w:rsidR="00231A62" w:rsidRDefault="00231A62" w:rsidP="21BCEBB1">
            <w:pPr>
              <w:jc w:val="left"/>
            </w:pPr>
            <w:r>
              <w:t>11:45 – 13:15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0160DF" w14:textId="5E9BF4AC" w:rsidR="00231A62" w:rsidRDefault="00231A62" w:rsidP="00CD68BB">
            <w:r>
              <w:t>Análisis descriptivo</w:t>
            </w:r>
          </w:p>
          <w:p w14:paraId="4C34C5A8" w14:textId="0E791FA1" w:rsidR="00231A62" w:rsidRPr="00CD68BB" w:rsidRDefault="00231A62" w:rsidP="00CD68BB">
            <w:pPr>
              <w:pStyle w:val="Prrafodelista"/>
              <w:numPr>
                <w:ilvl w:val="0"/>
                <w:numId w:val="7"/>
              </w:numPr>
            </w:pPr>
            <w:r w:rsidRPr="00CD68BB">
              <w:t xml:space="preserve">Medidas descriptivas </w:t>
            </w:r>
            <w:proofErr w:type="spellStart"/>
            <w:r w:rsidRPr="00CD68BB">
              <w:t>bivariadas</w:t>
            </w:r>
            <w:proofErr w:type="spellEnd"/>
            <w:r w:rsidRPr="00CD68BB">
              <w:t xml:space="preserve"> (covarianza y coeficiente de correlación)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04CA3F" w14:textId="1830EDD8" w:rsidR="00231A62" w:rsidRDefault="00231A62" w:rsidP="21BCEBB1">
            <w:pPr>
              <w:jc w:val="left"/>
            </w:pPr>
            <w:r>
              <w:t>Prof.: Luis Ramírez</w:t>
            </w:r>
          </w:p>
        </w:tc>
      </w:tr>
      <w:tr w:rsidR="00231A62" w14:paraId="6009840B" w14:textId="77777777" w:rsidTr="000843BB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87ED73" w14:textId="096497CC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AD48EA" w14:textId="681B7B7A" w:rsidR="00231A62" w:rsidRDefault="00231A62" w:rsidP="00BE656D">
            <w:r>
              <w:t>Actividad asincrónica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D327AC" w14:textId="77777777" w:rsidR="00231A62" w:rsidRDefault="00231A62" w:rsidP="00BE656D">
            <w:pPr>
              <w:jc w:val="left"/>
            </w:pP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706267" w14:textId="7F85F581" w:rsidR="00231A62" w:rsidRPr="00CD68BB" w:rsidRDefault="00231A62" w:rsidP="21BCEBB1">
            <w:r>
              <w:t xml:space="preserve">Actividad </w:t>
            </w:r>
            <w:r w:rsidRPr="00CD68BB">
              <w:t>n°3 (portafolio digital):</w:t>
            </w:r>
          </w:p>
          <w:p w14:paraId="6EA5FCA0" w14:textId="45601303" w:rsidR="00231A62" w:rsidRDefault="00231A62" w:rsidP="21BCEBB1">
            <w:r>
              <w:t>Cálculo e interpretación de medidas descriptivas (estimación puntual) del set de datos asignado.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D96BCD" w14:textId="77777777" w:rsidR="00231A62" w:rsidRDefault="00231A62" w:rsidP="00BE656D">
            <w:pPr>
              <w:jc w:val="left"/>
            </w:pPr>
          </w:p>
        </w:tc>
      </w:tr>
      <w:tr w:rsidR="00231A62" w14:paraId="68C14422" w14:textId="77777777" w:rsidTr="000F0FC5">
        <w:trPr>
          <w:jc w:val="center"/>
        </w:trPr>
        <w:tc>
          <w:tcPr>
            <w:tcW w:w="1125" w:type="dxa"/>
            <w:vMerge w:val="restart"/>
            <w:tcBorders>
              <w:top w:val="dotted" w:sz="8" w:space="0" w:color="B7B7B7"/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38CBCF" w14:textId="77777777" w:rsidR="00231A62" w:rsidRDefault="00231A62" w:rsidP="00BE656D">
            <w:r>
              <w:t>Jueves 28</w:t>
            </w:r>
          </w:p>
          <w:p w14:paraId="6207CD4A" w14:textId="2D1D0330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4FAC98" w14:textId="66092002" w:rsidR="00231A62" w:rsidRDefault="00231A62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D0E565" w14:textId="72BA9A64" w:rsidR="00231A62" w:rsidRDefault="00231A62" w:rsidP="21BCEBB1">
            <w:pPr>
              <w:jc w:val="left"/>
            </w:pPr>
            <w:r>
              <w:t>10:00 – 11:30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FFCC72" w14:textId="6ECD6152" w:rsidR="00231A62" w:rsidRDefault="00231A62" w:rsidP="00CD68BB">
            <w:r>
              <w:t>Introducción al análisis inferencial utilizando R</w:t>
            </w:r>
          </w:p>
          <w:p w14:paraId="2FFD5BA7" w14:textId="06740BC9" w:rsidR="00231A62" w:rsidRPr="00CD68BB" w:rsidRDefault="00231A62" w:rsidP="00CD68BB">
            <w:pPr>
              <w:pStyle w:val="Prrafodelista"/>
              <w:numPr>
                <w:ilvl w:val="0"/>
                <w:numId w:val="5"/>
              </w:numPr>
            </w:pPr>
            <w:r w:rsidRPr="00CD68BB">
              <w:t>Intervalos de confianza y Pruebas de hipótesis (unilaterales y bilaterales) de una muestra:</w:t>
            </w:r>
          </w:p>
          <w:p w14:paraId="2CA2EEBB" w14:textId="0D4B1476" w:rsidR="00231A62" w:rsidRPr="00CD68BB" w:rsidRDefault="00231A62" w:rsidP="00CD68BB">
            <w:pPr>
              <w:pStyle w:val="Prrafodelista"/>
              <w:numPr>
                <w:ilvl w:val="0"/>
                <w:numId w:val="4"/>
              </w:numPr>
            </w:pPr>
            <w:r w:rsidRPr="00CD68BB">
              <w:t>Para la media</w:t>
            </w:r>
          </w:p>
          <w:p w14:paraId="629004B0" w14:textId="57D18D3E" w:rsidR="00231A62" w:rsidRPr="00CD68BB" w:rsidRDefault="00231A62" w:rsidP="00CD68BB">
            <w:pPr>
              <w:pStyle w:val="Prrafodelista"/>
              <w:numPr>
                <w:ilvl w:val="0"/>
                <w:numId w:val="4"/>
              </w:numPr>
            </w:pPr>
            <w:r w:rsidRPr="00CD68BB">
              <w:t>Para la proporción</w:t>
            </w:r>
          </w:p>
          <w:p w14:paraId="74079040" w14:textId="5CF27005" w:rsidR="00231A62" w:rsidRPr="00CD68BB" w:rsidRDefault="00231A62" w:rsidP="00CD68BB">
            <w:pPr>
              <w:pStyle w:val="Prrafodelista"/>
              <w:numPr>
                <w:ilvl w:val="0"/>
                <w:numId w:val="4"/>
              </w:numPr>
            </w:pPr>
            <w:r w:rsidRPr="00CD68BB">
              <w:t>Para la varianza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35D1DF" w14:textId="1DC1BFEA" w:rsidR="00231A62" w:rsidRDefault="00231A62" w:rsidP="21BCEBB1">
            <w:pPr>
              <w:jc w:val="left"/>
            </w:pPr>
            <w:r>
              <w:t>Prof.: Margarita Cortés</w:t>
            </w:r>
          </w:p>
        </w:tc>
      </w:tr>
      <w:tr w:rsidR="00231A62" w14:paraId="74BA1BEA" w14:textId="77777777" w:rsidTr="000F0FC5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AADDC3" w14:textId="041B23CB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193682" w14:textId="78A7A950" w:rsidR="00231A62" w:rsidRDefault="00231A62" w:rsidP="21BCEBB1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FC1309" w14:textId="713BDDA7" w:rsidR="00231A62" w:rsidRDefault="00231A62" w:rsidP="21BCEBB1">
            <w:pPr>
              <w:jc w:val="left"/>
            </w:pPr>
            <w:r>
              <w:t>11:45 – 13:15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232682" w14:textId="5A12DB61" w:rsidR="00231A62" w:rsidRDefault="00231A62" w:rsidP="00CD68BB">
            <w:r>
              <w:t>Introducción al análisis inferencial utilizando R</w:t>
            </w:r>
          </w:p>
          <w:p w14:paraId="0B7C2701" w14:textId="06A30E9D" w:rsidR="00231A62" w:rsidRPr="00CD68BB" w:rsidRDefault="00231A62" w:rsidP="00CD68BB">
            <w:pPr>
              <w:pStyle w:val="Prrafodelista"/>
              <w:numPr>
                <w:ilvl w:val="0"/>
                <w:numId w:val="2"/>
              </w:numPr>
            </w:pPr>
            <w:r w:rsidRPr="00CD68BB">
              <w:t xml:space="preserve">Intervalos de confianza y Pruebas de hipótesis (unilaterales y bilaterales) de dos muestras: </w:t>
            </w:r>
          </w:p>
          <w:p w14:paraId="15FAC8F9" w14:textId="57631A8E" w:rsidR="00231A62" w:rsidRPr="00CD68BB" w:rsidRDefault="00231A62" w:rsidP="00CD68BB">
            <w:pPr>
              <w:pStyle w:val="Prrafodelista"/>
              <w:numPr>
                <w:ilvl w:val="0"/>
                <w:numId w:val="1"/>
              </w:numPr>
            </w:pPr>
            <w:r w:rsidRPr="00CD68BB">
              <w:t>Para la diferencia de medias (para muestras independientes y dependientes)</w:t>
            </w:r>
          </w:p>
          <w:p w14:paraId="146DE4D4" w14:textId="3C465C71" w:rsidR="00231A62" w:rsidRPr="00CD68BB" w:rsidRDefault="00231A62" w:rsidP="00CD68BB">
            <w:pPr>
              <w:pStyle w:val="Prrafodelista"/>
              <w:numPr>
                <w:ilvl w:val="0"/>
                <w:numId w:val="1"/>
              </w:numPr>
            </w:pPr>
            <w:r w:rsidRPr="00CD68BB">
              <w:t>Para la diferencia de proporciones</w:t>
            </w:r>
          </w:p>
          <w:p w14:paraId="0A1284C2" w14:textId="3C59C83F" w:rsidR="00231A62" w:rsidRPr="00CD68BB" w:rsidRDefault="00231A62" w:rsidP="00CD68BB">
            <w:pPr>
              <w:pStyle w:val="Prrafodelista"/>
              <w:numPr>
                <w:ilvl w:val="0"/>
                <w:numId w:val="1"/>
              </w:numPr>
            </w:pPr>
            <w:r w:rsidRPr="00CD68BB">
              <w:t>Para el cociente de varianzas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1CF4D1" w14:textId="552B16EC" w:rsidR="00231A62" w:rsidRDefault="00231A62" w:rsidP="21BCEBB1">
            <w:pPr>
              <w:jc w:val="left"/>
            </w:pPr>
            <w:r>
              <w:t>Prof.: Margarita Cortés</w:t>
            </w:r>
          </w:p>
        </w:tc>
      </w:tr>
      <w:tr w:rsidR="00231A62" w14:paraId="65D00687" w14:textId="77777777" w:rsidTr="000F0FC5">
        <w:trPr>
          <w:jc w:val="center"/>
        </w:trPr>
        <w:tc>
          <w:tcPr>
            <w:tcW w:w="1125" w:type="dxa"/>
            <w:vMerge/>
            <w:tcBorders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27112B" w14:textId="10012AE5" w:rsidR="00231A62" w:rsidRDefault="00231A62" w:rsidP="00BE656D"/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CA8D23" w14:textId="78974EB8" w:rsidR="00231A62" w:rsidRDefault="00231A62" w:rsidP="00BE656D">
            <w:r>
              <w:t>Actividad asincrónica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9574D8" w14:textId="77777777" w:rsidR="00231A62" w:rsidRDefault="00231A62" w:rsidP="00BE656D">
            <w:pPr>
              <w:jc w:val="left"/>
            </w:pP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8F2C99" w14:textId="624B5BCA" w:rsidR="00231A62" w:rsidRDefault="00231A62" w:rsidP="21BCEBB1">
            <w:pPr>
              <w:rPr>
                <w:color w:val="000000" w:themeColor="text1"/>
              </w:rPr>
            </w:pPr>
            <w:r>
              <w:t xml:space="preserve">Actividad </w:t>
            </w:r>
            <w:r w:rsidRPr="21BCEBB1">
              <w:rPr>
                <w:color w:val="000000" w:themeColor="text1"/>
              </w:rPr>
              <w:t>n°4 (portafolio digital):</w:t>
            </w:r>
          </w:p>
          <w:p w14:paraId="5FB0697E" w14:textId="36104C1B" w:rsidR="00231A62" w:rsidRDefault="00231A62" w:rsidP="21BCEBB1">
            <w:r>
              <w:t xml:space="preserve">Estimación </w:t>
            </w:r>
            <w:proofErr w:type="spellStart"/>
            <w:r>
              <w:t>intervalar</w:t>
            </w:r>
            <w:proofErr w:type="spellEnd"/>
            <w:r>
              <w:t xml:space="preserve"> y contraste de hipótesis para el set de datos asignado. 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CBFDB0" w14:textId="77777777" w:rsidR="00231A62" w:rsidRDefault="00231A62" w:rsidP="00BE656D">
            <w:pPr>
              <w:jc w:val="left"/>
            </w:pPr>
          </w:p>
        </w:tc>
      </w:tr>
      <w:tr w:rsidR="00BE656D" w14:paraId="552222D5" w14:textId="77777777" w:rsidTr="21BCEBB1">
        <w:trPr>
          <w:jc w:val="center"/>
        </w:trPr>
        <w:tc>
          <w:tcPr>
            <w:tcW w:w="112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03B87B" w14:textId="1E3701BC" w:rsidR="00BE656D" w:rsidRDefault="000942D3" w:rsidP="00BE656D">
            <w:r>
              <w:t xml:space="preserve">Viernes </w:t>
            </w:r>
            <w:r w:rsidR="00231A62">
              <w:t>29</w:t>
            </w:r>
          </w:p>
        </w:tc>
        <w:tc>
          <w:tcPr>
            <w:tcW w:w="147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C912AA" w14:textId="503B8957" w:rsidR="00BE656D" w:rsidRDefault="256BBC52" w:rsidP="00BE656D">
            <w:r>
              <w:t>Clase sincrónica</w:t>
            </w:r>
          </w:p>
        </w:tc>
        <w:tc>
          <w:tcPr>
            <w:tcW w:w="166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DDBE48" w14:textId="46C63B24" w:rsidR="00BE656D" w:rsidRDefault="33079F87" w:rsidP="21BCEBB1">
            <w:pPr>
              <w:jc w:val="left"/>
            </w:pPr>
            <w:r>
              <w:t>10:00</w:t>
            </w:r>
            <w:r w:rsidR="0561951C">
              <w:t xml:space="preserve"> </w:t>
            </w:r>
            <w:r w:rsidR="178E19F3">
              <w:t xml:space="preserve">– 13:15 </w:t>
            </w:r>
          </w:p>
        </w:tc>
        <w:tc>
          <w:tcPr>
            <w:tcW w:w="3180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D97E50" w14:textId="76A44F79" w:rsidR="00BE656D" w:rsidRDefault="1F60286E" w:rsidP="00B004D4">
            <w:r>
              <w:t>Entrega y presentación del portafolio digital</w:t>
            </w:r>
            <w:r w:rsidR="00B004D4">
              <w:t xml:space="preserve"> </w:t>
            </w:r>
            <w:r>
              <w:t>integrando las actividades asincrónicas.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A04C1F" w14:textId="119FA147" w:rsidR="00BE656D" w:rsidRDefault="3E527EB4" w:rsidP="00BE656D">
            <w:pPr>
              <w:jc w:val="left"/>
            </w:pPr>
            <w:r>
              <w:t>Prof.:</w:t>
            </w:r>
          </w:p>
          <w:p w14:paraId="1B5AB526" w14:textId="415F87BF" w:rsidR="00BE656D" w:rsidRDefault="3E527EB4" w:rsidP="21BCEBB1">
            <w:pPr>
              <w:jc w:val="left"/>
            </w:pPr>
            <w:r>
              <w:t>Margarita Cortés</w:t>
            </w:r>
          </w:p>
          <w:p w14:paraId="47F9B26F" w14:textId="78F39F7D" w:rsidR="00BE656D" w:rsidRDefault="3E527EB4" w:rsidP="21BCEBB1">
            <w:pPr>
              <w:jc w:val="left"/>
            </w:pPr>
            <w:r>
              <w:t xml:space="preserve">Ricardo </w:t>
            </w:r>
            <w:proofErr w:type="spellStart"/>
            <w:r>
              <w:t>Hartley</w:t>
            </w:r>
            <w:proofErr w:type="spellEnd"/>
          </w:p>
          <w:p w14:paraId="36CF98B5" w14:textId="49C58447" w:rsidR="00BE656D" w:rsidRDefault="3E527EB4" w:rsidP="21BCEBB1">
            <w:pPr>
              <w:jc w:val="left"/>
            </w:pPr>
            <w:r>
              <w:t>Luis Ramírez</w:t>
            </w:r>
          </w:p>
        </w:tc>
      </w:tr>
    </w:tbl>
    <w:p w14:paraId="595FAA4F" w14:textId="77777777" w:rsidR="002863AB" w:rsidRDefault="002863AB"/>
    <w:p w14:paraId="299F9D63" w14:textId="77777777" w:rsidR="00CD68BB" w:rsidRDefault="00CD68BB">
      <w:pPr>
        <w:pStyle w:val="Ttulo2"/>
      </w:pPr>
      <w:bookmarkStart w:id="11" w:name="_17dp8vu" w:colFirst="0" w:colLast="0"/>
      <w:bookmarkEnd w:id="11"/>
    </w:p>
    <w:p w14:paraId="4615905C" w14:textId="5EB72C2D" w:rsidR="002863AB" w:rsidRDefault="001B0310">
      <w:pPr>
        <w:pStyle w:val="Ttulo2"/>
      </w:pPr>
      <w:r>
        <w:t>Otros</w:t>
      </w:r>
    </w:p>
    <w:tbl>
      <w:tblPr>
        <w:tblStyle w:val="a2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2863AB" w14:paraId="4AA9FDB6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F655" w14:textId="77777777" w:rsidR="002863AB" w:rsidRDefault="001B0310">
            <w:pPr>
              <w:pStyle w:val="Subttulo"/>
            </w:pPr>
            <w:bookmarkStart w:id="12" w:name="_pq3ig97m5tbh" w:colFirst="0" w:colLast="0"/>
            <w:bookmarkEnd w:id="12"/>
            <w:r>
              <w:t>Material necesario para el curso (software; aplicaciones; equipos; licencias, entre otros)</w:t>
            </w:r>
          </w:p>
        </w:tc>
      </w:tr>
      <w:tr w:rsidR="002863AB" w14:paraId="4D3B2C39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D108" w14:textId="77777777" w:rsidR="002863AB" w:rsidRPr="00D62DB0" w:rsidRDefault="006E7F51">
            <w:pPr>
              <w:rPr>
                <w:lang w:val="en-US"/>
              </w:rPr>
            </w:pPr>
            <w:r w:rsidRPr="00D62DB0">
              <w:rPr>
                <w:lang w:val="en-US"/>
              </w:rPr>
              <w:t>Microsoft Teams</w:t>
            </w:r>
          </w:p>
          <w:p w14:paraId="25D03489" w14:textId="77777777" w:rsidR="006E7F51" w:rsidRPr="00D62DB0" w:rsidRDefault="006E7F51">
            <w:pPr>
              <w:rPr>
                <w:lang w:val="en-US"/>
              </w:rPr>
            </w:pPr>
            <w:r w:rsidRPr="00D62DB0">
              <w:rPr>
                <w:lang w:val="en-US"/>
              </w:rPr>
              <w:t>Microsoft Office</w:t>
            </w:r>
          </w:p>
          <w:p w14:paraId="5D8FD45F" w14:textId="0A091650" w:rsidR="006E7F51" w:rsidRPr="00D62DB0" w:rsidRDefault="33079F87">
            <w:pPr>
              <w:rPr>
                <w:lang w:val="en-US"/>
              </w:rPr>
            </w:pPr>
            <w:r w:rsidRPr="00D62DB0">
              <w:rPr>
                <w:lang w:val="en-US"/>
              </w:rPr>
              <w:t xml:space="preserve">Adobe Acrobat </w:t>
            </w:r>
          </w:p>
          <w:p w14:paraId="7676F8FE" w14:textId="7C6843DA" w:rsidR="006E7F51" w:rsidRDefault="1B1C7053" w:rsidP="21BCEBB1">
            <w:proofErr w:type="spellStart"/>
            <w:r>
              <w:t>Rstudio</w:t>
            </w:r>
            <w:proofErr w:type="spellEnd"/>
          </w:p>
        </w:tc>
      </w:tr>
      <w:tr w:rsidR="002863AB" w14:paraId="44F2F511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5B99" w14:textId="5CFBAD37" w:rsidR="002863AB" w:rsidRDefault="001B0310">
            <w:pPr>
              <w:pStyle w:val="Subttulo"/>
            </w:pPr>
            <w:bookmarkStart w:id="13" w:name="_feijn0um51cp" w:colFirst="0" w:colLast="0"/>
            <w:bookmarkEnd w:id="13"/>
            <w:r>
              <w:t>Recursos bibliográficos o audiovisuales (digitalizados)</w:t>
            </w:r>
          </w:p>
        </w:tc>
      </w:tr>
      <w:tr w:rsidR="002863AB" w:rsidRPr="00870A2F" w14:paraId="765FEEA3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D13A" w14:textId="43D9A53E" w:rsidR="002863AB" w:rsidRPr="00D62DB0" w:rsidRDefault="2BC3989E" w:rsidP="21BCEBB1">
            <w:pPr>
              <w:spacing w:line="480" w:lineRule="auto"/>
              <w:ind w:left="720" w:hanging="720"/>
              <w:rPr>
                <w:lang w:val="en-US"/>
              </w:rPr>
            </w:pPr>
            <w:r w:rsidRPr="21BCEBB1">
              <w:t xml:space="preserve">Blair, R. </w:t>
            </w:r>
            <w:proofErr w:type="spellStart"/>
            <w:r w:rsidRPr="21BCEBB1">
              <w:t>Clifford</w:t>
            </w:r>
            <w:proofErr w:type="spellEnd"/>
            <w:r w:rsidRPr="21BCEBB1">
              <w:t xml:space="preserve">. (2008). Bioestadística. México. </w:t>
            </w:r>
            <w:r w:rsidRPr="00D62DB0">
              <w:rPr>
                <w:lang w:val="en-US"/>
              </w:rPr>
              <w:t xml:space="preserve">Pearson </w:t>
            </w:r>
            <w:proofErr w:type="spellStart"/>
            <w:r w:rsidRPr="00D62DB0">
              <w:rPr>
                <w:lang w:val="en-US"/>
              </w:rPr>
              <w:t>Educación</w:t>
            </w:r>
            <w:proofErr w:type="spellEnd"/>
            <w:r w:rsidRPr="00D62DB0">
              <w:rPr>
                <w:lang w:val="en-US"/>
              </w:rPr>
              <w:t>.</w:t>
            </w:r>
          </w:p>
          <w:p w14:paraId="46B5597C" w14:textId="12ABE237" w:rsidR="002863AB" w:rsidRPr="00D62DB0" w:rsidRDefault="671782B1" w:rsidP="21BCEBB1">
            <w:pPr>
              <w:spacing w:line="480" w:lineRule="auto"/>
              <w:ind w:left="720" w:hanging="720"/>
              <w:rPr>
                <w:lang w:val="en-US"/>
              </w:rPr>
            </w:pPr>
            <w:proofErr w:type="spellStart"/>
            <w:r w:rsidRPr="00D62DB0">
              <w:rPr>
                <w:lang w:val="en-US"/>
              </w:rPr>
              <w:t>Stinerock</w:t>
            </w:r>
            <w:proofErr w:type="spellEnd"/>
            <w:r w:rsidRPr="00D62DB0">
              <w:rPr>
                <w:lang w:val="en-US"/>
              </w:rPr>
              <w:t>, R. (2018). Statistics with R: A Beginner’s Guide. Sage Publishing Ltd.</w:t>
            </w:r>
          </w:p>
          <w:p w14:paraId="69754A89" w14:textId="4DC88CE9" w:rsidR="002863AB" w:rsidRDefault="5D6DC037" w:rsidP="21BCEBB1">
            <w:proofErr w:type="spellStart"/>
            <w:r w:rsidRPr="00D62DB0">
              <w:rPr>
                <w:lang w:val="en-US"/>
              </w:rPr>
              <w:t>Grolemund</w:t>
            </w:r>
            <w:proofErr w:type="spellEnd"/>
            <w:r w:rsidRPr="00D62DB0">
              <w:rPr>
                <w:lang w:val="en-US"/>
              </w:rPr>
              <w:t xml:space="preserve"> G., Wickham </w:t>
            </w:r>
            <w:proofErr w:type="gramStart"/>
            <w:r w:rsidRPr="00D62DB0">
              <w:rPr>
                <w:lang w:val="en-US"/>
              </w:rPr>
              <w:t>H.(</w:t>
            </w:r>
            <w:proofErr w:type="gramEnd"/>
            <w:r w:rsidRPr="00D62DB0">
              <w:rPr>
                <w:lang w:val="en-US"/>
              </w:rPr>
              <w:t>2017)</w:t>
            </w:r>
            <w:r w:rsidR="00D8B39A" w:rsidRPr="00D62DB0">
              <w:rPr>
                <w:lang w:val="en-US"/>
              </w:rPr>
              <w:t>.</w:t>
            </w:r>
            <w:r w:rsidRPr="00D62DB0">
              <w:rPr>
                <w:lang w:val="en-US"/>
              </w:rPr>
              <w:t xml:space="preserve"> R for Data Science (1st ed). </w:t>
            </w:r>
            <w:proofErr w:type="spellStart"/>
            <w:r w:rsidRPr="21BCEBB1">
              <w:t>O'Reilly</w:t>
            </w:r>
            <w:proofErr w:type="spellEnd"/>
            <w:r w:rsidRPr="21BCEBB1">
              <w:t xml:space="preserve"> Media: </w:t>
            </w:r>
            <w:hyperlink r:id="rId7">
              <w:r w:rsidR="59838D95" w:rsidRPr="21BCEBB1">
                <w:t>https://es.r4ds.hadley.nz/</w:t>
              </w:r>
            </w:hyperlink>
            <w:r w:rsidR="55E3401A" w:rsidRPr="21BCEBB1">
              <w:t xml:space="preserve"> </w:t>
            </w:r>
            <w:r w:rsidR="59838D95" w:rsidRPr="21BCEBB1">
              <w:t xml:space="preserve"> </w:t>
            </w:r>
          </w:p>
          <w:p w14:paraId="77CABCE9" w14:textId="3F0DDF7D" w:rsidR="002863AB" w:rsidRDefault="096AD671" w:rsidP="21BCEBB1">
            <w:pPr>
              <w:spacing w:line="480" w:lineRule="auto"/>
            </w:pPr>
            <w:r w:rsidRPr="21BCEBB1">
              <w:t xml:space="preserve">Buscador de documentación de R: </w:t>
            </w:r>
            <w:hyperlink r:id="rId8">
              <w:r w:rsidRPr="21BCEBB1">
                <w:t>https://www.rdocumentation.org/</w:t>
              </w:r>
            </w:hyperlink>
            <w:r w:rsidR="6F4923CF" w:rsidRPr="21BCEBB1">
              <w:t xml:space="preserve"> </w:t>
            </w:r>
          </w:p>
          <w:p w14:paraId="38D9496F" w14:textId="3412E4FA" w:rsidR="002863AB" w:rsidRPr="00D62DB0" w:rsidRDefault="647DC5B6" w:rsidP="21BCEBB1">
            <w:pPr>
              <w:spacing w:line="480" w:lineRule="auto"/>
              <w:rPr>
                <w:lang w:val="en-US"/>
              </w:rPr>
            </w:pPr>
            <w:r w:rsidRPr="00D62DB0">
              <w:rPr>
                <w:sz w:val="22"/>
                <w:szCs w:val="22"/>
                <w:lang w:val="en-US"/>
              </w:rPr>
              <w:t>An Introduction to R - Version 4.0.3 (2020-10-10): https://cran.r-project.org/doc/manuals/r-release/R-intro.pdf</w:t>
            </w:r>
            <w:r w:rsidR="31A4D967" w:rsidRPr="00D62DB0">
              <w:rPr>
                <w:sz w:val="22"/>
                <w:szCs w:val="22"/>
                <w:lang w:val="en-US"/>
              </w:rPr>
              <w:t xml:space="preserve"> </w:t>
            </w:r>
          </w:p>
          <w:p w14:paraId="05DFD0F5" w14:textId="1D10DDDA" w:rsidR="002863AB" w:rsidRPr="00D62DB0" w:rsidRDefault="002863AB" w:rsidP="21BCEBB1">
            <w:pPr>
              <w:rPr>
                <w:lang w:val="en-US"/>
              </w:rPr>
            </w:pPr>
          </w:p>
        </w:tc>
      </w:tr>
      <w:tr w:rsidR="002863AB" w14:paraId="5C6CABB9" w14:textId="77777777" w:rsidTr="21BCEBB1">
        <w:trPr>
          <w:trHeight w:val="905"/>
        </w:trPr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E6CA" w14:textId="77777777" w:rsidR="002863AB" w:rsidRDefault="001B0310">
            <w:pPr>
              <w:pStyle w:val="Subttulo"/>
            </w:pPr>
            <w:bookmarkStart w:id="14" w:name="_2yrgv3mm2fzl" w:colFirst="0" w:colLast="0"/>
            <w:bookmarkEnd w:id="14"/>
            <w:r>
              <w:t>Antecedentes docentes que dictan curso</w:t>
            </w:r>
          </w:p>
        </w:tc>
      </w:tr>
      <w:tr w:rsidR="002863AB" w14:paraId="4C2C3FB9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1EC8" w14:textId="398EC541" w:rsidR="266B62E8" w:rsidRDefault="266B62E8" w:rsidP="21BCEBB1">
            <w:pPr>
              <w:spacing w:line="259" w:lineRule="auto"/>
            </w:pPr>
            <w:r>
              <w:t>Mg. Margarita Cortés Toledo</w:t>
            </w:r>
          </w:p>
          <w:p w14:paraId="15C53A55" w14:textId="537B6680" w:rsidR="00E32410" w:rsidRDefault="59FB789B" w:rsidP="21BCEBB1">
            <w:r>
              <w:t xml:space="preserve">Títulos y grados: </w:t>
            </w:r>
            <w:r w:rsidR="5D475EE2">
              <w:t xml:space="preserve">Licenciada en Educación y </w:t>
            </w:r>
            <w:r w:rsidR="093C016A">
              <w:t>Profesora de Matemática y Estadística</w:t>
            </w:r>
            <w:r w:rsidR="00C89DDD">
              <w:t xml:space="preserve"> mención en Tecnologías de la información</w:t>
            </w:r>
            <w:r w:rsidR="093C016A">
              <w:t xml:space="preserve">. </w:t>
            </w:r>
            <w:r w:rsidR="2A20A07E">
              <w:t xml:space="preserve">Magíster en </w:t>
            </w:r>
            <w:r w:rsidR="3BB9CB36">
              <w:t>e</w:t>
            </w:r>
            <w:r w:rsidR="198404F3">
              <w:t>stadística.</w:t>
            </w:r>
          </w:p>
          <w:p w14:paraId="4A5B9DDA" w14:textId="1517D2B2" w:rsidR="00E32410" w:rsidRDefault="59FB789B" w:rsidP="00E32410">
            <w:r>
              <w:t xml:space="preserve">Área de especialización: </w:t>
            </w:r>
            <w:r w:rsidR="248B5CB1">
              <w:t>Estadística</w:t>
            </w:r>
          </w:p>
          <w:p w14:paraId="62358918" w14:textId="589E12CE" w:rsidR="000942D3" w:rsidRDefault="000942D3" w:rsidP="21BCEBB1"/>
          <w:p w14:paraId="7F56D8B0" w14:textId="45603DF4" w:rsidR="000942D3" w:rsidRDefault="3DBD0833" w:rsidP="21BCEBB1">
            <w:r>
              <w:t xml:space="preserve">Dr. Ricardo </w:t>
            </w:r>
            <w:proofErr w:type="spellStart"/>
            <w:r>
              <w:t>Hartley</w:t>
            </w:r>
            <w:proofErr w:type="spellEnd"/>
            <w:r>
              <w:t xml:space="preserve"> </w:t>
            </w:r>
            <w:proofErr w:type="spellStart"/>
            <w:r>
              <w:t>Belmar</w:t>
            </w:r>
            <w:proofErr w:type="spellEnd"/>
          </w:p>
          <w:p w14:paraId="5A47D5CF" w14:textId="2964440C" w:rsidR="000942D3" w:rsidRDefault="37346EFD" w:rsidP="21BCEBB1">
            <w:r>
              <w:t xml:space="preserve">Títulos y grados: </w:t>
            </w:r>
            <w:r w:rsidR="6D4E61B5">
              <w:t>Tecnólogo médico.</w:t>
            </w:r>
            <w:r w:rsidR="79132A39">
              <w:t xml:space="preserve"> </w:t>
            </w:r>
            <w:r>
              <w:t xml:space="preserve">Doctor en </w:t>
            </w:r>
            <w:r w:rsidR="6CA1C326">
              <w:t>b</w:t>
            </w:r>
            <w:r>
              <w:t xml:space="preserve">iología celular y </w:t>
            </w:r>
            <w:r w:rsidR="29C03D4D">
              <w:t>m</w:t>
            </w:r>
            <w:r>
              <w:t>olecular aplicada</w:t>
            </w:r>
            <w:r w:rsidR="2E17A2FC">
              <w:t>.</w:t>
            </w:r>
          </w:p>
          <w:p w14:paraId="1EC5E948" w14:textId="02D91642" w:rsidR="000942D3" w:rsidRDefault="28C71842" w:rsidP="21BCEBB1">
            <w:r>
              <w:t xml:space="preserve">Área de especialización: </w:t>
            </w:r>
            <w:r w:rsidR="7FB2B8AC">
              <w:t>Ciencias e Ingeniería de datos</w:t>
            </w:r>
          </w:p>
          <w:p w14:paraId="00F58628" w14:textId="0F398648" w:rsidR="000942D3" w:rsidRDefault="000942D3" w:rsidP="21BCEBB1"/>
          <w:p w14:paraId="5897F747" w14:textId="128464E4" w:rsidR="000942D3" w:rsidRDefault="79DB602C" w:rsidP="21BCEBB1">
            <w:r>
              <w:t>Mg. Luis Ramírez Ramos</w:t>
            </w:r>
          </w:p>
          <w:p w14:paraId="360594F3" w14:textId="41C5DF26" w:rsidR="000942D3" w:rsidRDefault="1B0A1905" w:rsidP="21BCEBB1">
            <w:r>
              <w:lastRenderedPageBreak/>
              <w:t>Títulos y grados: Licenciado en Educación Matemática y Profesor de Matemática con mención en Estadística Educacional. Magíster en educación</w:t>
            </w:r>
            <w:r w:rsidR="5B4C65D6">
              <w:t>.</w:t>
            </w:r>
          </w:p>
          <w:p w14:paraId="5B6C6AAC" w14:textId="11DDD787" w:rsidR="000942D3" w:rsidRDefault="1B0A1905" w:rsidP="21BCEBB1">
            <w:r>
              <w:t>Área de especialización: Educación</w:t>
            </w:r>
          </w:p>
          <w:p w14:paraId="4AEEF4A5" w14:textId="50957191" w:rsidR="000942D3" w:rsidRDefault="000942D3" w:rsidP="21BCEBB1"/>
        </w:tc>
      </w:tr>
      <w:tr w:rsidR="002863AB" w14:paraId="791AD950" w14:textId="77777777" w:rsidTr="21BCEBB1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779E" w14:textId="77777777" w:rsidR="002863AB" w:rsidRDefault="001B0310">
            <w:r>
              <w:lastRenderedPageBreak/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160FC801" w14:textId="77777777" w:rsidR="002863AB" w:rsidRDefault="002863AB"/>
    <w:sectPr w:rsidR="00286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7B4F" w14:textId="77777777" w:rsidR="0010071D" w:rsidRDefault="0010071D">
      <w:r>
        <w:separator/>
      </w:r>
    </w:p>
  </w:endnote>
  <w:endnote w:type="continuationSeparator" w:id="0">
    <w:p w14:paraId="6B6739CE" w14:textId="77777777" w:rsidR="0010071D" w:rsidRDefault="001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Arial&quot;,sans-serif">
    <w:altName w:val="Cambria"/>
    <w:panose1 w:val="020B0604020202020204"/>
    <w:charset w:val="00"/>
    <w:family w:val="roman"/>
    <w:notTrueType/>
    <w:pitch w:val="default"/>
  </w:font>
  <w:font w:name="Nunito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morant Garamond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9112" w14:textId="77777777" w:rsidR="00E631CE" w:rsidRDefault="00E631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0BF6" w14:textId="77777777" w:rsidR="00E631CE" w:rsidRDefault="00E631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9FF6" w14:textId="77777777" w:rsidR="00E631CE" w:rsidRDefault="00E63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271E" w14:textId="77777777" w:rsidR="0010071D" w:rsidRDefault="0010071D">
      <w:r>
        <w:separator/>
      </w:r>
    </w:p>
  </w:footnote>
  <w:footnote w:type="continuationSeparator" w:id="0">
    <w:p w14:paraId="24A3D877" w14:textId="77777777" w:rsidR="0010071D" w:rsidRDefault="0010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C6329" w14:textId="77777777" w:rsidR="00E631CE" w:rsidRDefault="00E631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E187" w14:textId="53890B97" w:rsidR="00E631CE" w:rsidRDefault="00E631CE" w:rsidP="00E631CE">
    <w:pPr>
      <w:jc w:val="center"/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</w:rPr>
      <w:drawing>
        <wp:inline distT="0" distB="0" distL="0" distR="0" wp14:anchorId="4B8E74E6" wp14:editId="062F1D7D">
          <wp:extent cx="1411605" cy="93754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14" cy="951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F3EA7" w14:textId="68582F42" w:rsidR="002863AB" w:rsidRDefault="21BCEBB1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Universidad Central de Chile</w:t>
    </w:r>
  </w:p>
  <w:p w14:paraId="457365AF" w14:textId="77777777" w:rsidR="002863AB" w:rsidRDefault="001B0310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Instituto de Investigación e Innovación en Salud</w:t>
    </w:r>
  </w:p>
  <w:p w14:paraId="7710BC51" w14:textId="77777777" w:rsidR="002863AB" w:rsidRDefault="001B0310"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58157625" w14:textId="77777777" w:rsidR="002863AB" w:rsidRDefault="0010071D">
    <w:r>
      <w:rPr>
        <w:noProof/>
        <w:color w:val="2B579A"/>
      </w:rPr>
      <w:pict w14:anchorId="0F9EF4A8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570B" w14:textId="77777777" w:rsidR="00E631CE" w:rsidRDefault="00E631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FD0"/>
    <w:multiLevelType w:val="hybridMultilevel"/>
    <w:tmpl w:val="BAE0C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B23"/>
    <w:multiLevelType w:val="hybridMultilevel"/>
    <w:tmpl w:val="8592D6FE"/>
    <w:lvl w:ilvl="0" w:tplc="7E286240">
      <w:start w:val="1"/>
      <w:numFmt w:val="lowerRoman"/>
      <w:lvlText w:val="%1."/>
      <w:lvlJc w:val="left"/>
      <w:pPr>
        <w:ind w:left="720" w:hanging="360"/>
      </w:pPr>
    </w:lvl>
    <w:lvl w:ilvl="1" w:tplc="C4BA8DAC">
      <w:start w:val="1"/>
      <w:numFmt w:val="lowerLetter"/>
      <w:lvlText w:val="%2."/>
      <w:lvlJc w:val="left"/>
      <w:pPr>
        <w:ind w:left="1440" w:hanging="360"/>
      </w:pPr>
    </w:lvl>
    <w:lvl w:ilvl="2" w:tplc="77B85568">
      <w:start w:val="1"/>
      <w:numFmt w:val="lowerRoman"/>
      <w:lvlText w:val="%3."/>
      <w:lvlJc w:val="right"/>
      <w:pPr>
        <w:ind w:left="2160" w:hanging="180"/>
      </w:pPr>
    </w:lvl>
    <w:lvl w:ilvl="3" w:tplc="EE78EF5C">
      <w:start w:val="1"/>
      <w:numFmt w:val="decimal"/>
      <w:lvlText w:val="%4."/>
      <w:lvlJc w:val="left"/>
      <w:pPr>
        <w:ind w:left="2880" w:hanging="360"/>
      </w:pPr>
    </w:lvl>
    <w:lvl w:ilvl="4" w:tplc="50B81020">
      <w:start w:val="1"/>
      <w:numFmt w:val="lowerLetter"/>
      <w:lvlText w:val="%5."/>
      <w:lvlJc w:val="left"/>
      <w:pPr>
        <w:ind w:left="3600" w:hanging="360"/>
      </w:pPr>
    </w:lvl>
    <w:lvl w:ilvl="5" w:tplc="EE1099BA">
      <w:start w:val="1"/>
      <w:numFmt w:val="lowerRoman"/>
      <w:lvlText w:val="%6."/>
      <w:lvlJc w:val="right"/>
      <w:pPr>
        <w:ind w:left="4320" w:hanging="180"/>
      </w:pPr>
    </w:lvl>
    <w:lvl w:ilvl="6" w:tplc="1D907F9A">
      <w:start w:val="1"/>
      <w:numFmt w:val="decimal"/>
      <w:lvlText w:val="%7."/>
      <w:lvlJc w:val="left"/>
      <w:pPr>
        <w:ind w:left="5040" w:hanging="360"/>
      </w:pPr>
    </w:lvl>
    <w:lvl w:ilvl="7" w:tplc="B0AE9832">
      <w:start w:val="1"/>
      <w:numFmt w:val="lowerLetter"/>
      <w:lvlText w:val="%8."/>
      <w:lvlJc w:val="left"/>
      <w:pPr>
        <w:ind w:left="5760" w:hanging="360"/>
      </w:pPr>
    </w:lvl>
    <w:lvl w:ilvl="8" w:tplc="3BD009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F1A"/>
    <w:multiLevelType w:val="hybridMultilevel"/>
    <w:tmpl w:val="B1B4C216"/>
    <w:lvl w:ilvl="0" w:tplc="7B1EC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2C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8E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B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3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2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27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6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D1"/>
    <w:multiLevelType w:val="hybridMultilevel"/>
    <w:tmpl w:val="0FEAD58C"/>
    <w:lvl w:ilvl="0" w:tplc="F00CBC9A">
      <w:start w:val="1"/>
      <w:numFmt w:val="decimal"/>
      <w:lvlText w:val="%1."/>
      <w:lvlJc w:val="left"/>
      <w:pPr>
        <w:ind w:left="720" w:hanging="360"/>
      </w:pPr>
    </w:lvl>
    <w:lvl w:ilvl="1" w:tplc="E06649E4">
      <w:start w:val="1"/>
      <w:numFmt w:val="decimal"/>
      <w:lvlText w:val="%2."/>
      <w:lvlJc w:val="left"/>
      <w:pPr>
        <w:ind w:left="1440" w:hanging="360"/>
      </w:pPr>
    </w:lvl>
    <w:lvl w:ilvl="2" w:tplc="2C1239FC">
      <w:start w:val="1"/>
      <w:numFmt w:val="lowerRoman"/>
      <w:lvlText w:val="%3."/>
      <w:lvlJc w:val="right"/>
      <w:pPr>
        <w:ind w:left="2160" w:hanging="180"/>
      </w:pPr>
    </w:lvl>
    <w:lvl w:ilvl="3" w:tplc="0B3EC34A">
      <w:start w:val="1"/>
      <w:numFmt w:val="decimal"/>
      <w:lvlText w:val="%4."/>
      <w:lvlJc w:val="left"/>
      <w:pPr>
        <w:ind w:left="2880" w:hanging="360"/>
      </w:pPr>
    </w:lvl>
    <w:lvl w:ilvl="4" w:tplc="64BE5E14">
      <w:start w:val="1"/>
      <w:numFmt w:val="lowerLetter"/>
      <w:lvlText w:val="%5."/>
      <w:lvlJc w:val="left"/>
      <w:pPr>
        <w:ind w:left="3600" w:hanging="360"/>
      </w:pPr>
    </w:lvl>
    <w:lvl w:ilvl="5" w:tplc="981846D2">
      <w:start w:val="1"/>
      <w:numFmt w:val="lowerRoman"/>
      <w:lvlText w:val="%6."/>
      <w:lvlJc w:val="right"/>
      <w:pPr>
        <w:ind w:left="4320" w:hanging="180"/>
      </w:pPr>
    </w:lvl>
    <w:lvl w:ilvl="6" w:tplc="56CEB834">
      <w:start w:val="1"/>
      <w:numFmt w:val="decimal"/>
      <w:lvlText w:val="%7."/>
      <w:lvlJc w:val="left"/>
      <w:pPr>
        <w:ind w:left="5040" w:hanging="360"/>
      </w:pPr>
    </w:lvl>
    <w:lvl w:ilvl="7" w:tplc="5144080A">
      <w:start w:val="1"/>
      <w:numFmt w:val="lowerLetter"/>
      <w:lvlText w:val="%8."/>
      <w:lvlJc w:val="left"/>
      <w:pPr>
        <w:ind w:left="5760" w:hanging="360"/>
      </w:pPr>
    </w:lvl>
    <w:lvl w:ilvl="8" w:tplc="E9AAD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D53"/>
    <w:multiLevelType w:val="hybridMultilevel"/>
    <w:tmpl w:val="3ADA1EBA"/>
    <w:lvl w:ilvl="0" w:tplc="4378BD9A">
      <w:start w:val="1"/>
      <w:numFmt w:val="lowerRoman"/>
      <w:lvlText w:val="%1."/>
      <w:lvlJc w:val="left"/>
      <w:pPr>
        <w:ind w:left="720" w:hanging="360"/>
      </w:pPr>
    </w:lvl>
    <w:lvl w:ilvl="1" w:tplc="71AE8256">
      <w:start w:val="1"/>
      <w:numFmt w:val="lowerLetter"/>
      <w:lvlText w:val="%2."/>
      <w:lvlJc w:val="left"/>
      <w:pPr>
        <w:ind w:left="1440" w:hanging="360"/>
      </w:pPr>
    </w:lvl>
    <w:lvl w:ilvl="2" w:tplc="93BC23FA">
      <w:start w:val="1"/>
      <w:numFmt w:val="lowerRoman"/>
      <w:lvlText w:val="%3."/>
      <w:lvlJc w:val="right"/>
      <w:pPr>
        <w:ind w:left="2160" w:hanging="180"/>
      </w:pPr>
    </w:lvl>
    <w:lvl w:ilvl="3" w:tplc="8DDE1212">
      <w:start w:val="1"/>
      <w:numFmt w:val="decimal"/>
      <w:lvlText w:val="%4."/>
      <w:lvlJc w:val="left"/>
      <w:pPr>
        <w:ind w:left="2880" w:hanging="360"/>
      </w:pPr>
    </w:lvl>
    <w:lvl w:ilvl="4" w:tplc="BF2220BC">
      <w:start w:val="1"/>
      <w:numFmt w:val="lowerLetter"/>
      <w:lvlText w:val="%5."/>
      <w:lvlJc w:val="left"/>
      <w:pPr>
        <w:ind w:left="3600" w:hanging="360"/>
      </w:pPr>
    </w:lvl>
    <w:lvl w:ilvl="5" w:tplc="5036AD20">
      <w:start w:val="1"/>
      <w:numFmt w:val="lowerRoman"/>
      <w:lvlText w:val="%6."/>
      <w:lvlJc w:val="right"/>
      <w:pPr>
        <w:ind w:left="4320" w:hanging="180"/>
      </w:pPr>
    </w:lvl>
    <w:lvl w:ilvl="6" w:tplc="17322162">
      <w:start w:val="1"/>
      <w:numFmt w:val="decimal"/>
      <w:lvlText w:val="%7."/>
      <w:lvlJc w:val="left"/>
      <w:pPr>
        <w:ind w:left="5040" w:hanging="360"/>
      </w:pPr>
    </w:lvl>
    <w:lvl w:ilvl="7" w:tplc="12C454E4">
      <w:start w:val="1"/>
      <w:numFmt w:val="lowerLetter"/>
      <w:lvlText w:val="%8."/>
      <w:lvlJc w:val="left"/>
      <w:pPr>
        <w:ind w:left="5760" w:hanging="360"/>
      </w:pPr>
    </w:lvl>
    <w:lvl w:ilvl="8" w:tplc="082853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1692"/>
    <w:multiLevelType w:val="hybridMultilevel"/>
    <w:tmpl w:val="4BB48BBE"/>
    <w:lvl w:ilvl="0" w:tplc="97EE2D32">
      <w:start w:val="1"/>
      <w:numFmt w:val="decimal"/>
      <w:lvlText w:val="%1."/>
      <w:lvlJc w:val="left"/>
      <w:pPr>
        <w:ind w:left="720" w:hanging="360"/>
      </w:pPr>
    </w:lvl>
    <w:lvl w:ilvl="1" w:tplc="2C1C8630">
      <w:start w:val="1"/>
      <w:numFmt w:val="decimal"/>
      <w:lvlText w:val="%2."/>
      <w:lvlJc w:val="left"/>
      <w:pPr>
        <w:ind w:left="1440" w:hanging="360"/>
      </w:pPr>
    </w:lvl>
    <w:lvl w:ilvl="2" w:tplc="58504CEC">
      <w:start w:val="1"/>
      <w:numFmt w:val="lowerRoman"/>
      <w:lvlText w:val="%3."/>
      <w:lvlJc w:val="right"/>
      <w:pPr>
        <w:ind w:left="2160" w:hanging="180"/>
      </w:pPr>
    </w:lvl>
    <w:lvl w:ilvl="3" w:tplc="6B04F21E">
      <w:start w:val="1"/>
      <w:numFmt w:val="decimal"/>
      <w:lvlText w:val="%4."/>
      <w:lvlJc w:val="left"/>
      <w:pPr>
        <w:ind w:left="2880" w:hanging="360"/>
      </w:pPr>
    </w:lvl>
    <w:lvl w:ilvl="4" w:tplc="0C96156E">
      <w:start w:val="1"/>
      <w:numFmt w:val="lowerLetter"/>
      <w:lvlText w:val="%5."/>
      <w:lvlJc w:val="left"/>
      <w:pPr>
        <w:ind w:left="3600" w:hanging="360"/>
      </w:pPr>
    </w:lvl>
    <w:lvl w:ilvl="5" w:tplc="70108DDE">
      <w:start w:val="1"/>
      <w:numFmt w:val="lowerRoman"/>
      <w:lvlText w:val="%6."/>
      <w:lvlJc w:val="right"/>
      <w:pPr>
        <w:ind w:left="4320" w:hanging="180"/>
      </w:pPr>
    </w:lvl>
    <w:lvl w:ilvl="6" w:tplc="F5B0E5D2">
      <w:start w:val="1"/>
      <w:numFmt w:val="decimal"/>
      <w:lvlText w:val="%7."/>
      <w:lvlJc w:val="left"/>
      <w:pPr>
        <w:ind w:left="5040" w:hanging="360"/>
      </w:pPr>
    </w:lvl>
    <w:lvl w:ilvl="7" w:tplc="6AA24F0C">
      <w:start w:val="1"/>
      <w:numFmt w:val="lowerLetter"/>
      <w:lvlText w:val="%8."/>
      <w:lvlJc w:val="left"/>
      <w:pPr>
        <w:ind w:left="5760" w:hanging="360"/>
      </w:pPr>
    </w:lvl>
    <w:lvl w:ilvl="8" w:tplc="D3E6C9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AA9"/>
    <w:multiLevelType w:val="hybridMultilevel"/>
    <w:tmpl w:val="347A7EC4"/>
    <w:lvl w:ilvl="0" w:tplc="B9848FAE">
      <w:start w:val="1"/>
      <w:numFmt w:val="decimal"/>
      <w:lvlText w:val="%1."/>
      <w:lvlJc w:val="left"/>
      <w:pPr>
        <w:ind w:left="720" w:hanging="360"/>
      </w:pPr>
    </w:lvl>
    <w:lvl w:ilvl="1" w:tplc="AF8290BC">
      <w:start w:val="1"/>
      <w:numFmt w:val="decimal"/>
      <w:lvlText w:val="%2."/>
      <w:lvlJc w:val="left"/>
      <w:pPr>
        <w:ind w:left="1440" w:hanging="360"/>
      </w:pPr>
    </w:lvl>
    <w:lvl w:ilvl="2" w:tplc="DFE4D57C">
      <w:start w:val="1"/>
      <w:numFmt w:val="lowerRoman"/>
      <w:lvlText w:val="%3."/>
      <w:lvlJc w:val="right"/>
      <w:pPr>
        <w:ind w:left="2160" w:hanging="180"/>
      </w:pPr>
    </w:lvl>
    <w:lvl w:ilvl="3" w:tplc="6C683D9C">
      <w:start w:val="1"/>
      <w:numFmt w:val="decimal"/>
      <w:lvlText w:val="%4."/>
      <w:lvlJc w:val="left"/>
      <w:pPr>
        <w:ind w:left="2880" w:hanging="360"/>
      </w:pPr>
    </w:lvl>
    <w:lvl w:ilvl="4" w:tplc="139A6562">
      <w:start w:val="1"/>
      <w:numFmt w:val="lowerLetter"/>
      <w:lvlText w:val="%5."/>
      <w:lvlJc w:val="left"/>
      <w:pPr>
        <w:ind w:left="3600" w:hanging="360"/>
      </w:pPr>
    </w:lvl>
    <w:lvl w:ilvl="5" w:tplc="F7088DBC">
      <w:start w:val="1"/>
      <w:numFmt w:val="lowerRoman"/>
      <w:lvlText w:val="%6."/>
      <w:lvlJc w:val="right"/>
      <w:pPr>
        <w:ind w:left="4320" w:hanging="180"/>
      </w:pPr>
    </w:lvl>
    <w:lvl w:ilvl="6" w:tplc="F862841C">
      <w:start w:val="1"/>
      <w:numFmt w:val="decimal"/>
      <w:lvlText w:val="%7."/>
      <w:lvlJc w:val="left"/>
      <w:pPr>
        <w:ind w:left="5040" w:hanging="360"/>
      </w:pPr>
    </w:lvl>
    <w:lvl w:ilvl="7" w:tplc="991C3E36">
      <w:start w:val="1"/>
      <w:numFmt w:val="lowerLetter"/>
      <w:lvlText w:val="%8."/>
      <w:lvlJc w:val="left"/>
      <w:pPr>
        <w:ind w:left="5760" w:hanging="360"/>
      </w:pPr>
    </w:lvl>
    <w:lvl w:ilvl="8" w:tplc="ECC287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37DE"/>
    <w:multiLevelType w:val="hybridMultilevel"/>
    <w:tmpl w:val="D9EE12F2"/>
    <w:lvl w:ilvl="0" w:tplc="2166BFA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2C2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02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4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A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CC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2F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00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2A3E"/>
    <w:multiLevelType w:val="hybridMultilevel"/>
    <w:tmpl w:val="6F9AFBD8"/>
    <w:lvl w:ilvl="0" w:tplc="3C12E86A">
      <w:start w:val="1"/>
      <w:numFmt w:val="decimal"/>
      <w:lvlText w:val="%1."/>
      <w:lvlJc w:val="left"/>
      <w:pPr>
        <w:ind w:left="720" w:hanging="360"/>
      </w:pPr>
    </w:lvl>
    <w:lvl w:ilvl="1" w:tplc="C6043CF4">
      <w:start w:val="1"/>
      <w:numFmt w:val="decimal"/>
      <w:lvlText w:val="%2."/>
      <w:lvlJc w:val="left"/>
      <w:pPr>
        <w:ind w:left="1440" w:hanging="360"/>
      </w:pPr>
    </w:lvl>
    <w:lvl w:ilvl="2" w:tplc="B5840DB0">
      <w:start w:val="1"/>
      <w:numFmt w:val="lowerRoman"/>
      <w:lvlText w:val="%3."/>
      <w:lvlJc w:val="right"/>
      <w:pPr>
        <w:ind w:left="2160" w:hanging="180"/>
      </w:pPr>
    </w:lvl>
    <w:lvl w:ilvl="3" w:tplc="53EE5CB6">
      <w:start w:val="1"/>
      <w:numFmt w:val="decimal"/>
      <w:lvlText w:val="%4."/>
      <w:lvlJc w:val="left"/>
      <w:pPr>
        <w:ind w:left="2880" w:hanging="360"/>
      </w:pPr>
    </w:lvl>
    <w:lvl w:ilvl="4" w:tplc="1632D536">
      <w:start w:val="1"/>
      <w:numFmt w:val="lowerLetter"/>
      <w:lvlText w:val="%5."/>
      <w:lvlJc w:val="left"/>
      <w:pPr>
        <w:ind w:left="3600" w:hanging="360"/>
      </w:pPr>
    </w:lvl>
    <w:lvl w:ilvl="5" w:tplc="1F6E3DF6">
      <w:start w:val="1"/>
      <w:numFmt w:val="lowerRoman"/>
      <w:lvlText w:val="%6."/>
      <w:lvlJc w:val="right"/>
      <w:pPr>
        <w:ind w:left="4320" w:hanging="180"/>
      </w:pPr>
    </w:lvl>
    <w:lvl w:ilvl="6" w:tplc="828CA658">
      <w:start w:val="1"/>
      <w:numFmt w:val="decimal"/>
      <w:lvlText w:val="%7."/>
      <w:lvlJc w:val="left"/>
      <w:pPr>
        <w:ind w:left="5040" w:hanging="360"/>
      </w:pPr>
    </w:lvl>
    <w:lvl w:ilvl="7" w:tplc="EB9A34EA">
      <w:start w:val="1"/>
      <w:numFmt w:val="lowerLetter"/>
      <w:lvlText w:val="%8."/>
      <w:lvlJc w:val="left"/>
      <w:pPr>
        <w:ind w:left="5760" w:hanging="360"/>
      </w:pPr>
    </w:lvl>
    <w:lvl w:ilvl="8" w:tplc="4EEADB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1693"/>
    <w:multiLevelType w:val="hybridMultilevel"/>
    <w:tmpl w:val="7384FB68"/>
    <w:lvl w:ilvl="0" w:tplc="48F0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2C4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AE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A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F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29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5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96315"/>
    <w:multiLevelType w:val="hybridMultilevel"/>
    <w:tmpl w:val="BD609AEE"/>
    <w:lvl w:ilvl="0" w:tplc="4B324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80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EE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E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C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46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C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823EC"/>
    <w:multiLevelType w:val="multilevel"/>
    <w:tmpl w:val="76FC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88748F"/>
    <w:multiLevelType w:val="hybridMultilevel"/>
    <w:tmpl w:val="AE5456B4"/>
    <w:lvl w:ilvl="0" w:tplc="99D64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7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4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C8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E7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8F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E0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A7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A3CFA"/>
    <w:multiLevelType w:val="hybridMultilevel"/>
    <w:tmpl w:val="FEB63EF4"/>
    <w:lvl w:ilvl="0" w:tplc="65AC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EF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0A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A3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C6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D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4A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41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4A07"/>
    <w:multiLevelType w:val="hybridMultilevel"/>
    <w:tmpl w:val="6F0CB7CE"/>
    <w:lvl w:ilvl="0" w:tplc="0E56345C">
      <w:start w:val="1"/>
      <w:numFmt w:val="decimal"/>
      <w:lvlText w:val="%1."/>
      <w:lvlJc w:val="left"/>
      <w:pPr>
        <w:ind w:left="720" w:hanging="360"/>
      </w:pPr>
    </w:lvl>
    <w:lvl w:ilvl="1" w:tplc="266691C4">
      <w:start w:val="1"/>
      <w:numFmt w:val="decimal"/>
      <w:lvlText w:val="%2."/>
      <w:lvlJc w:val="left"/>
      <w:pPr>
        <w:ind w:left="1440" w:hanging="360"/>
      </w:pPr>
    </w:lvl>
    <w:lvl w:ilvl="2" w:tplc="B92C460E">
      <w:start w:val="1"/>
      <w:numFmt w:val="lowerRoman"/>
      <w:lvlText w:val="%3."/>
      <w:lvlJc w:val="right"/>
      <w:pPr>
        <w:ind w:left="2160" w:hanging="180"/>
      </w:pPr>
    </w:lvl>
    <w:lvl w:ilvl="3" w:tplc="FD704C54">
      <w:start w:val="1"/>
      <w:numFmt w:val="decimal"/>
      <w:lvlText w:val="%4."/>
      <w:lvlJc w:val="left"/>
      <w:pPr>
        <w:ind w:left="2880" w:hanging="360"/>
      </w:pPr>
    </w:lvl>
    <w:lvl w:ilvl="4" w:tplc="C9B4B87C">
      <w:start w:val="1"/>
      <w:numFmt w:val="lowerLetter"/>
      <w:lvlText w:val="%5."/>
      <w:lvlJc w:val="left"/>
      <w:pPr>
        <w:ind w:left="3600" w:hanging="360"/>
      </w:pPr>
    </w:lvl>
    <w:lvl w:ilvl="5" w:tplc="258CD106">
      <w:start w:val="1"/>
      <w:numFmt w:val="lowerRoman"/>
      <w:lvlText w:val="%6."/>
      <w:lvlJc w:val="right"/>
      <w:pPr>
        <w:ind w:left="4320" w:hanging="180"/>
      </w:pPr>
    </w:lvl>
    <w:lvl w:ilvl="6" w:tplc="8CF2865C">
      <w:start w:val="1"/>
      <w:numFmt w:val="decimal"/>
      <w:lvlText w:val="%7."/>
      <w:lvlJc w:val="left"/>
      <w:pPr>
        <w:ind w:left="5040" w:hanging="360"/>
      </w:pPr>
    </w:lvl>
    <w:lvl w:ilvl="7" w:tplc="ECE6F7D0">
      <w:start w:val="1"/>
      <w:numFmt w:val="lowerLetter"/>
      <w:lvlText w:val="%8."/>
      <w:lvlJc w:val="left"/>
      <w:pPr>
        <w:ind w:left="5760" w:hanging="360"/>
      </w:pPr>
    </w:lvl>
    <w:lvl w:ilvl="8" w:tplc="875E9A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71299"/>
    <w:multiLevelType w:val="hybridMultilevel"/>
    <w:tmpl w:val="3BAE0740"/>
    <w:lvl w:ilvl="0" w:tplc="84F64CB6">
      <w:start w:val="1"/>
      <w:numFmt w:val="decimal"/>
      <w:lvlText w:val="%1."/>
      <w:lvlJc w:val="left"/>
      <w:pPr>
        <w:ind w:left="720" w:hanging="360"/>
      </w:pPr>
    </w:lvl>
    <w:lvl w:ilvl="1" w:tplc="64B27B7E">
      <w:start w:val="1"/>
      <w:numFmt w:val="lowerLetter"/>
      <w:lvlText w:val="%2."/>
      <w:lvlJc w:val="left"/>
      <w:pPr>
        <w:ind w:left="1440" w:hanging="360"/>
      </w:pPr>
    </w:lvl>
    <w:lvl w:ilvl="2" w:tplc="3416A566">
      <w:start w:val="1"/>
      <w:numFmt w:val="lowerRoman"/>
      <w:lvlText w:val="%3."/>
      <w:lvlJc w:val="right"/>
      <w:pPr>
        <w:ind w:left="2160" w:hanging="180"/>
      </w:pPr>
    </w:lvl>
    <w:lvl w:ilvl="3" w:tplc="D9A65E74">
      <w:start w:val="1"/>
      <w:numFmt w:val="decimal"/>
      <w:lvlText w:val="%4."/>
      <w:lvlJc w:val="left"/>
      <w:pPr>
        <w:ind w:left="2880" w:hanging="360"/>
      </w:pPr>
    </w:lvl>
    <w:lvl w:ilvl="4" w:tplc="E748592E">
      <w:start w:val="1"/>
      <w:numFmt w:val="lowerLetter"/>
      <w:lvlText w:val="%5."/>
      <w:lvlJc w:val="left"/>
      <w:pPr>
        <w:ind w:left="3600" w:hanging="360"/>
      </w:pPr>
    </w:lvl>
    <w:lvl w:ilvl="5" w:tplc="A852F814">
      <w:start w:val="1"/>
      <w:numFmt w:val="lowerRoman"/>
      <w:lvlText w:val="%6."/>
      <w:lvlJc w:val="right"/>
      <w:pPr>
        <w:ind w:left="4320" w:hanging="180"/>
      </w:pPr>
    </w:lvl>
    <w:lvl w:ilvl="6" w:tplc="E41A66C6">
      <w:start w:val="1"/>
      <w:numFmt w:val="decimal"/>
      <w:lvlText w:val="%7."/>
      <w:lvlJc w:val="left"/>
      <w:pPr>
        <w:ind w:left="5040" w:hanging="360"/>
      </w:pPr>
    </w:lvl>
    <w:lvl w:ilvl="7" w:tplc="55DC67DA">
      <w:start w:val="1"/>
      <w:numFmt w:val="lowerLetter"/>
      <w:lvlText w:val="%8."/>
      <w:lvlJc w:val="left"/>
      <w:pPr>
        <w:ind w:left="5760" w:hanging="360"/>
      </w:pPr>
    </w:lvl>
    <w:lvl w:ilvl="8" w:tplc="853010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F3879"/>
    <w:multiLevelType w:val="hybridMultilevel"/>
    <w:tmpl w:val="52EED872"/>
    <w:lvl w:ilvl="0" w:tplc="3050C17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1C847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EB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6F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87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D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3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0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A6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88D"/>
    <w:multiLevelType w:val="hybridMultilevel"/>
    <w:tmpl w:val="48FC45B4"/>
    <w:lvl w:ilvl="0" w:tplc="10DA00DC">
      <w:numFmt w:val="bullet"/>
      <w:lvlText w:val="-"/>
      <w:lvlJc w:val="left"/>
      <w:pPr>
        <w:ind w:left="720" w:hanging="360"/>
      </w:pPr>
      <w:rPr>
        <w:rFonts w:ascii="Nunito" w:eastAsia="Nunito" w:hAnsi="Nunito" w:cs="Nuni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7932"/>
    <w:multiLevelType w:val="hybridMultilevel"/>
    <w:tmpl w:val="A73082BA"/>
    <w:lvl w:ilvl="0" w:tplc="84588A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7C6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3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7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C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68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EC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0B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C9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83FD8"/>
    <w:multiLevelType w:val="hybridMultilevel"/>
    <w:tmpl w:val="E76803C8"/>
    <w:lvl w:ilvl="0" w:tplc="909C3038">
      <w:start w:val="1"/>
      <w:numFmt w:val="lowerRoman"/>
      <w:lvlText w:val="%1."/>
      <w:lvlJc w:val="left"/>
      <w:pPr>
        <w:ind w:left="720" w:hanging="360"/>
      </w:pPr>
    </w:lvl>
    <w:lvl w:ilvl="1" w:tplc="401CD194">
      <w:start w:val="1"/>
      <w:numFmt w:val="lowerLetter"/>
      <w:lvlText w:val="%2."/>
      <w:lvlJc w:val="left"/>
      <w:pPr>
        <w:ind w:left="1440" w:hanging="360"/>
      </w:pPr>
    </w:lvl>
    <w:lvl w:ilvl="2" w:tplc="D3087760">
      <w:start w:val="1"/>
      <w:numFmt w:val="lowerRoman"/>
      <w:lvlText w:val="%3."/>
      <w:lvlJc w:val="right"/>
      <w:pPr>
        <w:ind w:left="2160" w:hanging="180"/>
      </w:pPr>
    </w:lvl>
    <w:lvl w:ilvl="3" w:tplc="28B64290">
      <w:start w:val="1"/>
      <w:numFmt w:val="decimal"/>
      <w:lvlText w:val="%4."/>
      <w:lvlJc w:val="left"/>
      <w:pPr>
        <w:ind w:left="2880" w:hanging="360"/>
      </w:pPr>
    </w:lvl>
    <w:lvl w:ilvl="4" w:tplc="E62EEEAA">
      <w:start w:val="1"/>
      <w:numFmt w:val="lowerLetter"/>
      <w:lvlText w:val="%5."/>
      <w:lvlJc w:val="left"/>
      <w:pPr>
        <w:ind w:left="3600" w:hanging="360"/>
      </w:pPr>
    </w:lvl>
    <w:lvl w:ilvl="5" w:tplc="92625340">
      <w:start w:val="1"/>
      <w:numFmt w:val="lowerRoman"/>
      <w:lvlText w:val="%6."/>
      <w:lvlJc w:val="right"/>
      <w:pPr>
        <w:ind w:left="4320" w:hanging="180"/>
      </w:pPr>
    </w:lvl>
    <w:lvl w:ilvl="6" w:tplc="59D498D2">
      <w:start w:val="1"/>
      <w:numFmt w:val="decimal"/>
      <w:lvlText w:val="%7."/>
      <w:lvlJc w:val="left"/>
      <w:pPr>
        <w:ind w:left="5040" w:hanging="360"/>
      </w:pPr>
    </w:lvl>
    <w:lvl w:ilvl="7" w:tplc="2B5E3408">
      <w:start w:val="1"/>
      <w:numFmt w:val="lowerLetter"/>
      <w:lvlText w:val="%8."/>
      <w:lvlJc w:val="left"/>
      <w:pPr>
        <w:ind w:left="5760" w:hanging="360"/>
      </w:pPr>
    </w:lvl>
    <w:lvl w:ilvl="8" w:tplc="89748D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694E"/>
    <w:multiLevelType w:val="multilevel"/>
    <w:tmpl w:val="61929E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DF265B"/>
    <w:multiLevelType w:val="hybridMultilevel"/>
    <w:tmpl w:val="72D4ADA4"/>
    <w:lvl w:ilvl="0" w:tplc="F9F490E6">
      <w:start w:val="1"/>
      <w:numFmt w:val="decimal"/>
      <w:lvlText w:val="%1."/>
      <w:lvlJc w:val="left"/>
      <w:pPr>
        <w:ind w:left="720" w:hanging="360"/>
      </w:pPr>
    </w:lvl>
    <w:lvl w:ilvl="1" w:tplc="2BF4A6CA">
      <w:start w:val="1"/>
      <w:numFmt w:val="decimal"/>
      <w:lvlText w:val="%2."/>
      <w:lvlJc w:val="left"/>
      <w:pPr>
        <w:ind w:left="1440" w:hanging="360"/>
      </w:pPr>
    </w:lvl>
    <w:lvl w:ilvl="2" w:tplc="34FC1202">
      <w:start w:val="1"/>
      <w:numFmt w:val="lowerRoman"/>
      <w:lvlText w:val="%3."/>
      <w:lvlJc w:val="right"/>
      <w:pPr>
        <w:ind w:left="2160" w:hanging="180"/>
      </w:pPr>
    </w:lvl>
    <w:lvl w:ilvl="3" w:tplc="58BA66A6">
      <w:start w:val="1"/>
      <w:numFmt w:val="decimal"/>
      <w:lvlText w:val="%4."/>
      <w:lvlJc w:val="left"/>
      <w:pPr>
        <w:ind w:left="2880" w:hanging="360"/>
      </w:pPr>
    </w:lvl>
    <w:lvl w:ilvl="4" w:tplc="4FE20C2E">
      <w:start w:val="1"/>
      <w:numFmt w:val="lowerLetter"/>
      <w:lvlText w:val="%5."/>
      <w:lvlJc w:val="left"/>
      <w:pPr>
        <w:ind w:left="3600" w:hanging="360"/>
      </w:pPr>
    </w:lvl>
    <w:lvl w:ilvl="5" w:tplc="A8763E28">
      <w:start w:val="1"/>
      <w:numFmt w:val="lowerRoman"/>
      <w:lvlText w:val="%6."/>
      <w:lvlJc w:val="right"/>
      <w:pPr>
        <w:ind w:left="4320" w:hanging="180"/>
      </w:pPr>
    </w:lvl>
    <w:lvl w:ilvl="6" w:tplc="E79A8FCA">
      <w:start w:val="1"/>
      <w:numFmt w:val="decimal"/>
      <w:lvlText w:val="%7."/>
      <w:lvlJc w:val="left"/>
      <w:pPr>
        <w:ind w:left="5040" w:hanging="360"/>
      </w:pPr>
    </w:lvl>
    <w:lvl w:ilvl="7" w:tplc="BA9EDC42">
      <w:start w:val="1"/>
      <w:numFmt w:val="lowerLetter"/>
      <w:lvlText w:val="%8."/>
      <w:lvlJc w:val="left"/>
      <w:pPr>
        <w:ind w:left="5760" w:hanging="360"/>
      </w:pPr>
    </w:lvl>
    <w:lvl w:ilvl="8" w:tplc="776007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4AEB"/>
    <w:multiLevelType w:val="hybridMultilevel"/>
    <w:tmpl w:val="CC9E484A"/>
    <w:lvl w:ilvl="0" w:tplc="C4B4B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3E1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C8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2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8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0D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EB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E7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6B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F34CC"/>
    <w:multiLevelType w:val="hybridMultilevel"/>
    <w:tmpl w:val="8CA06406"/>
    <w:lvl w:ilvl="0" w:tplc="9822D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BC6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EC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0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02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8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784C"/>
    <w:multiLevelType w:val="hybridMultilevel"/>
    <w:tmpl w:val="76E6B1C0"/>
    <w:lvl w:ilvl="0" w:tplc="88B2A89E">
      <w:start w:val="1"/>
      <w:numFmt w:val="decimal"/>
      <w:lvlText w:val="%1."/>
      <w:lvlJc w:val="left"/>
      <w:pPr>
        <w:ind w:left="720" w:hanging="360"/>
      </w:pPr>
    </w:lvl>
    <w:lvl w:ilvl="1" w:tplc="4EAED8D8">
      <w:start w:val="1"/>
      <w:numFmt w:val="lowerLetter"/>
      <w:lvlText w:val="%2."/>
      <w:lvlJc w:val="left"/>
      <w:pPr>
        <w:ind w:left="1440" w:hanging="360"/>
      </w:pPr>
    </w:lvl>
    <w:lvl w:ilvl="2" w:tplc="6754782E">
      <w:start w:val="1"/>
      <w:numFmt w:val="lowerRoman"/>
      <w:lvlText w:val="%3."/>
      <w:lvlJc w:val="right"/>
      <w:pPr>
        <w:ind w:left="2160" w:hanging="180"/>
      </w:pPr>
    </w:lvl>
    <w:lvl w:ilvl="3" w:tplc="1E18E0DE">
      <w:start w:val="1"/>
      <w:numFmt w:val="decimal"/>
      <w:lvlText w:val="%4."/>
      <w:lvlJc w:val="left"/>
      <w:pPr>
        <w:ind w:left="2880" w:hanging="360"/>
      </w:pPr>
    </w:lvl>
    <w:lvl w:ilvl="4" w:tplc="1E341B74">
      <w:start w:val="1"/>
      <w:numFmt w:val="lowerLetter"/>
      <w:lvlText w:val="%5."/>
      <w:lvlJc w:val="left"/>
      <w:pPr>
        <w:ind w:left="3600" w:hanging="360"/>
      </w:pPr>
    </w:lvl>
    <w:lvl w:ilvl="5" w:tplc="92845AF8">
      <w:start w:val="1"/>
      <w:numFmt w:val="lowerRoman"/>
      <w:lvlText w:val="%6."/>
      <w:lvlJc w:val="right"/>
      <w:pPr>
        <w:ind w:left="4320" w:hanging="180"/>
      </w:pPr>
    </w:lvl>
    <w:lvl w:ilvl="6" w:tplc="3F0ADB24">
      <w:start w:val="1"/>
      <w:numFmt w:val="decimal"/>
      <w:lvlText w:val="%7."/>
      <w:lvlJc w:val="left"/>
      <w:pPr>
        <w:ind w:left="5040" w:hanging="360"/>
      </w:pPr>
    </w:lvl>
    <w:lvl w:ilvl="7" w:tplc="B2CA9EA8">
      <w:start w:val="1"/>
      <w:numFmt w:val="lowerLetter"/>
      <w:lvlText w:val="%8."/>
      <w:lvlJc w:val="left"/>
      <w:pPr>
        <w:ind w:left="5760" w:hanging="360"/>
      </w:pPr>
    </w:lvl>
    <w:lvl w:ilvl="8" w:tplc="0352C6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60254"/>
    <w:multiLevelType w:val="hybridMultilevel"/>
    <w:tmpl w:val="D99A7B3A"/>
    <w:lvl w:ilvl="0" w:tplc="C616F4E8">
      <w:start w:val="1"/>
      <w:numFmt w:val="decimal"/>
      <w:lvlText w:val="%1."/>
      <w:lvlJc w:val="left"/>
      <w:pPr>
        <w:ind w:left="720" w:hanging="360"/>
      </w:pPr>
    </w:lvl>
    <w:lvl w:ilvl="1" w:tplc="2BFCDC50">
      <w:start w:val="1"/>
      <w:numFmt w:val="decimal"/>
      <w:lvlText w:val="%2."/>
      <w:lvlJc w:val="left"/>
      <w:pPr>
        <w:ind w:left="1440" w:hanging="360"/>
      </w:pPr>
    </w:lvl>
    <w:lvl w:ilvl="2" w:tplc="6630CF44">
      <w:start w:val="1"/>
      <w:numFmt w:val="lowerRoman"/>
      <w:lvlText w:val="%3."/>
      <w:lvlJc w:val="right"/>
      <w:pPr>
        <w:ind w:left="2160" w:hanging="180"/>
      </w:pPr>
    </w:lvl>
    <w:lvl w:ilvl="3" w:tplc="F5984A68">
      <w:start w:val="1"/>
      <w:numFmt w:val="decimal"/>
      <w:lvlText w:val="%4."/>
      <w:lvlJc w:val="left"/>
      <w:pPr>
        <w:ind w:left="2880" w:hanging="360"/>
      </w:pPr>
    </w:lvl>
    <w:lvl w:ilvl="4" w:tplc="C5746B90">
      <w:start w:val="1"/>
      <w:numFmt w:val="lowerLetter"/>
      <w:lvlText w:val="%5."/>
      <w:lvlJc w:val="left"/>
      <w:pPr>
        <w:ind w:left="3600" w:hanging="360"/>
      </w:pPr>
    </w:lvl>
    <w:lvl w:ilvl="5" w:tplc="D312E238">
      <w:start w:val="1"/>
      <w:numFmt w:val="lowerRoman"/>
      <w:lvlText w:val="%6."/>
      <w:lvlJc w:val="right"/>
      <w:pPr>
        <w:ind w:left="4320" w:hanging="180"/>
      </w:pPr>
    </w:lvl>
    <w:lvl w:ilvl="6" w:tplc="143236AA">
      <w:start w:val="1"/>
      <w:numFmt w:val="decimal"/>
      <w:lvlText w:val="%7."/>
      <w:lvlJc w:val="left"/>
      <w:pPr>
        <w:ind w:left="5040" w:hanging="360"/>
      </w:pPr>
    </w:lvl>
    <w:lvl w:ilvl="7" w:tplc="808E3338">
      <w:start w:val="1"/>
      <w:numFmt w:val="lowerLetter"/>
      <w:lvlText w:val="%8."/>
      <w:lvlJc w:val="left"/>
      <w:pPr>
        <w:ind w:left="5760" w:hanging="360"/>
      </w:pPr>
    </w:lvl>
    <w:lvl w:ilvl="8" w:tplc="5ED0E4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9"/>
  </w:num>
  <w:num w:numId="5">
    <w:abstractNumId w:val="16"/>
  </w:num>
  <w:num w:numId="6">
    <w:abstractNumId w:val="3"/>
  </w:num>
  <w:num w:numId="7">
    <w:abstractNumId w:val="23"/>
  </w:num>
  <w:num w:numId="8">
    <w:abstractNumId w:val="21"/>
  </w:num>
  <w:num w:numId="9">
    <w:abstractNumId w:val="9"/>
  </w:num>
  <w:num w:numId="10">
    <w:abstractNumId w:val="25"/>
  </w:num>
  <w:num w:numId="11">
    <w:abstractNumId w:val="2"/>
  </w:num>
  <w:num w:numId="12">
    <w:abstractNumId w:val="8"/>
  </w:num>
  <w:num w:numId="13">
    <w:abstractNumId w:val="22"/>
  </w:num>
  <w:num w:numId="14">
    <w:abstractNumId w:val="13"/>
  </w:num>
  <w:num w:numId="15">
    <w:abstractNumId w:val="6"/>
  </w:num>
  <w:num w:numId="16">
    <w:abstractNumId w:val="10"/>
  </w:num>
  <w:num w:numId="17">
    <w:abstractNumId w:val="1"/>
  </w:num>
  <w:num w:numId="18">
    <w:abstractNumId w:val="5"/>
  </w:num>
  <w:num w:numId="19">
    <w:abstractNumId w:val="15"/>
  </w:num>
  <w:num w:numId="20">
    <w:abstractNumId w:val="18"/>
  </w:num>
  <w:num w:numId="21">
    <w:abstractNumId w:val="12"/>
  </w:num>
  <w:num w:numId="22">
    <w:abstractNumId w:val="24"/>
  </w:num>
  <w:num w:numId="23">
    <w:abstractNumId w:val="11"/>
  </w:num>
  <w:num w:numId="24">
    <w:abstractNumId w:val="20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B"/>
    <w:rsid w:val="000942D3"/>
    <w:rsid w:val="00094E19"/>
    <w:rsid w:val="000A133A"/>
    <w:rsid w:val="000A6175"/>
    <w:rsid w:val="000C703A"/>
    <w:rsid w:val="000E4EC4"/>
    <w:rsid w:val="000F3D4F"/>
    <w:rsid w:val="0010071D"/>
    <w:rsid w:val="001B0310"/>
    <w:rsid w:val="001B5795"/>
    <w:rsid w:val="00231A62"/>
    <w:rsid w:val="002863AB"/>
    <w:rsid w:val="002879BA"/>
    <w:rsid w:val="002A367B"/>
    <w:rsid w:val="002A38FD"/>
    <w:rsid w:val="0033578C"/>
    <w:rsid w:val="003B648E"/>
    <w:rsid w:val="003DE007"/>
    <w:rsid w:val="003E71C7"/>
    <w:rsid w:val="003F7263"/>
    <w:rsid w:val="00406F5F"/>
    <w:rsid w:val="004812D3"/>
    <w:rsid w:val="004B2006"/>
    <w:rsid w:val="00516194"/>
    <w:rsid w:val="0052247D"/>
    <w:rsid w:val="005458FF"/>
    <w:rsid w:val="005469D1"/>
    <w:rsid w:val="005636FD"/>
    <w:rsid w:val="005B30A8"/>
    <w:rsid w:val="005C5AE9"/>
    <w:rsid w:val="005E7B0A"/>
    <w:rsid w:val="006053D6"/>
    <w:rsid w:val="006757FB"/>
    <w:rsid w:val="006C4DEE"/>
    <w:rsid w:val="006D2875"/>
    <w:rsid w:val="006E436E"/>
    <w:rsid w:val="006E7F51"/>
    <w:rsid w:val="007C7B7D"/>
    <w:rsid w:val="007F58A5"/>
    <w:rsid w:val="008549A4"/>
    <w:rsid w:val="00870A2F"/>
    <w:rsid w:val="00880286"/>
    <w:rsid w:val="008C4C0A"/>
    <w:rsid w:val="008C7A63"/>
    <w:rsid w:val="00912B76"/>
    <w:rsid w:val="00995114"/>
    <w:rsid w:val="009A575A"/>
    <w:rsid w:val="009F4181"/>
    <w:rsid w:val="00A31974"/>
    <w:rsid w:val="00A433A3"/>
    <w:rsid w:val="00A51B49"/>
    <w:rsid w:val="00A730B3"/>
    <w:rsid w:val="00A843D0"/>
    <w:rsid w:val="00AA714E"/>
    <w:rsid w:val="00AE02D6"/>
    <w:rsid w:val="00AE6F4D"/>
    <w:rsid w:val="00B004D4"/>
    <w:rsid w:val="00B02396"/>
    <w:rsid w:val="00B078E9"/>
    <w:rsid w:val="00B93E7A"/>
    <w:rsid w:val="00B952DD"/>
    <w:rsid w:val="00BB3519"/>
    <w:rsid w:val="00BB7983"/>
    <w:rsid w:val="00BD1905"/>
    <w:rsid w:val="00BD2613"/>
    <w:rsid w:val="00BE656D"/>
    <w:rsid w:val="00C81BDC"/>
    <w:rsid w:val="00C89DDD"/>
    <w:rsid w:val="00CA10E5"/>
    <w:rsid w:val="00CB45AF"/>
    <w:rsid w:val="00CB7DD5"/>
    <w:rsid w:val="00CD68BB"/>
    <w:rsid w:val="00CF7156"/>
    <w:rsid w:val="00D0170C"/>
    <w:rsid w:val="00D05678"/>
    <w:rsid w:val="00D1710C"/>
    <w:rsid w:val="00D24F4C"/>
    <w:rsid w:val="00D40EEC"/>
    <w:rsid w:val="00D51C8B"/>
    <w:rsid w:val="00D62DB0"/>
    <w:rsid w:val="00D83983"/>
    <w:rsid w:val="00D8B39A"/>
    <w:rsid w:val="00DE5ECA"/>
    <w:rsid w:val="00E16210"/>
    <w:rsid w:val="00E32410"/>
    <w:rsid w:val="00E631CE"/>
    <w:rsid w:val="00EA4D57"/>
    <w:rsid w:val="00EC11B6"/>
    <w:rsid w:val="00EC13BF"/>
    <w:rsid w:val="00ED27D4"/>
    <w:rsid w:val="00EF4A68"/>
    <w:rsid w:val="00F4022A"/>
    <w:rsid w:val="00F441F9"/>
    <w:rsid w:val="00F85DAD"/>
    <w:rsid w:val="00FC78DC"/>
    <w:rsid w:val="00FE1413"/>
    <w:rsid w:val="010E34F1"/>
    <w:rsid w:val="018E8177"/>
    <w:rsid w:val="01A7E3B4"/>
    <w:rsid w:val="02715A9A"/>
    <w:rsid w:val="02C17D2D"/>
    <w:rsid w:val="02CA06AB"/>
    <w:rsid w:val="030A6D70"/>
    <w:rsid w:val="032791DC"/>
    <w:rsid w:val="035BCF41"/>
    <w:rsid w:val="0387701B"/>
    <w:rsid w:val="04B05C9E"/>
    <w:rsid w:val="04FDDDBA"/>
    <w:rsid w:val="0561951C"/>
    <w:rsid w:val="077E5F20"/>
    <w:rsid w:val="080E1392"/>
    <w:rsid w:val="090ABA73"/>
    <w:rsid w:val="091A2F81"/>
    <w:rsid w:val="091B15D1"/>
    <w:rsid w:val="092EF689"/>
    <w:rsid w:val="093C016A"/>
    <w:rsid w:val="096AD671"/>
    <w:rsid w:val="0978E54A"/>
    <w:rsid w:val="0AD88540"/>
    <w:rsid w:val="0B02F480"/>
    <w:rsid w:val="0B0A261D"/>
    <w:rsid w:val="0B7AC1DE"/>
    <w:rsid w:val="0BC77E1A"/>
    <w:rsid w:val="0BFD1FAA"/>
    <w:rsid w:val="0CEFAA74"/>
    <w:rsid w:val="0D5B60F5"/>
    <w:rsid w:val="0D73DC96"/>
    <w:rsid w:val="0D805BC1"/>
    <w:rsid w:val="0DF54B01"/>
    <w:rsid w:val="0E3D5C3F"/>
    <w:rsid w:val="0EB262A0"/>
    <w:rsid w:val="0ECC0E53"/>
    <w:rsid w:val="0EEB9833"/>
    <w:rsid w:val="0FEEBD87"/>
    <w:rsid w:val="1009ABF0"/>
    <w:rsid w:val="102243CB"/>
    <w:rsid w:val="10992D91"/>
    <w:rsid w:val="10A6FFB4"/>
    <w:rsid w:val="10B794F6"/>
    <w:rsid w:val="10CDC505"/>
    <w:rsid w:val="10F391DC"/>
    <w:rsid w:val="10F5195C"/>
    <w:rsid w:val="11160443"/>
    <w:rsid w:val="11254166"/>
    <w:rsid w:val="1164A8AF"/>
    <w:rsid w:val="11B726D0"/>
    <w:rsid w:val="138F4708"/>
    <w:rsid w:val="13B4D4BA"/>
    <w:rsid w:val="13DDD707"/>
    <w:rsid w:val="141FC081"/>
    <w:rsid w:val="14E47AB6"/>
    <w:rsid w:val="15377CBE"/>
    <w:rsid w:val="15518B6B"/>
    <w:rsid w:val="161DC9DB"/>
    <w:rsid w:val="173A7217"/>
    <w:rsid w:val="178E19F3"/>
    <w:rsid w:val="18BBA356"/>
    <w:rsid w:val="198404F3"/>
    <w:rsid w:val="1A8962C0"/>
    <w:rsid w:val="1B0A1905"/>
    <w:rsid w:val="1B1C7053"/>
    <w:rsid w:val="1BA6BE42"/>
    <w:rsid w:val="1C2B412D"/>
    <w:rsid w:val="1CCE975C"/>
    <w:rsid w:val="1D138DAC"/>
    <w:rsid w:val="1DD800D0"/>
    <w:rsid w:val="1E3647AA"/>
    <w:rsid w:val="1F0236CF"/>
    <w:rsid w:val="1F278434"/>
    <w:rsid w:val="1F2F0C18"/>
    <w:rsid w:val="1F60286E"/>
    <w:rsid w:val="1FC8A136"/>
    <w:rsid w:val="20211B50"/>
    <w:rsid w:val="2036A7F2"/>
    <w:rsid w:val="208C6061"/>
    <w:rsid w:val="212B10A9"/>
    <w:rsid w:val="21BCEBB1"/>
    <w:rsid w:val="238DE110"/>
    <w:rsid w:val="247AF378"/>
    <w:rsid w:val="248B5CB1"/>
    <w:rsid w:val="2566C8E5"/>
    <w:rsid w:val="256BBC52"/>
    <w:rsid w:val="25E24A9C"/>
    <w:rsid w:val="264B9817"/>
    <w:rsid w:val="266641FD"/>
    <w:rsid w:val="266B62E8"/>
    <w:rsid w:val="26E970E9"/>
    <w:rsid w:val="26FE98F1"/>
    <w:rsid w:val="27693C95"/>
    <w:rsid w:val="282DC4E9"/>
    <w:rsid w:val="28AEBD81"/>
    <w:rsid w:val="28C71842"/>
    <w:rsid w:val="28E107CE"/>
    <w:rsid w:val="2941F193"/>
    <w:rsid w:val="2957C19C"/>
    <w:rsid w:val="297E7E6C"/>
    <w:rsid w:val="29C03D4D"/>
    <w:rsid w:val="29FA7224"/>
    <w:rsid w:val="2A20A07E"/>
    <w:rsid w:val="2AA0D0B8"/>
    <w:rsid w:val="2B30CE37"/>
    <w:rsid w:val="2B46172B"/>
    <w:rsid w:val="2B640402"/>
    <w:rsid w:val="2BC3989E"/>
    <w:rsid w:val="2C11803B"/>
    <w:rsid w:val="2D122843"/>
    <w:rsid w:val="2DC285F3"/>
    <w:rsid w:val="2E17A2FC"/>
    <w:rsid w:val="2E1D7469"/>
    <w:rsid w:val="2E2169FD"/>
    <w:rsid w:val="2E6DF9E3"/>
    <w:rsid w:val="2F4989F6"/>
    <w:rsid w:val="2F80CC18"/>
    <w:rsid w:val="2FA5D743"/>
    <w:rsid w:val="2FFDCDDC"/>
    <w:rsid w:val="30536D78"/>
    <w:rsid w:val="30C04529"/>
    <w:rsid w:val="31A4D967"/>
    <w:rsid w:val="32341116"/>
    <w:rsid w:val="3251CC5B"/>
    <w:rsid w:val="32581D29"/>
    <w:rsid w:val="32B2A1A0"/>
    <w:rsid w:val="33079F87"/>
    <w:rsid w:val="331CBF55"/>
    <w:rsid w:val="336630FB"/>
    <w:rsid w:val="33AB7447"/>
    <w:rsid w:val="34CD4DE8"/>
    <w:rsid w:val="34DB1058"/>
    <w:rsid w:val="35769E53"/>
    <w:rsid w:val="35EBF084"/>
    <w:rsid w:val="37346EFD"/>
    <w:rsid w:val="37A5F5EC"/>
    <w:rsid w:val="37AB2E52"/>
    <w:rsid w:val="3804C4AF"/>
    <w:rsid w:val="391F9C6A"/>
    <w:rsid w:val="39A09510"/>
    <w:rsid w:val="3A4AD920"/>
    <w:rsid w:val="3A5C2B89"/>
    <w:rsid w:val="3BA0679B"/>
    <w:rsid w:val="3BB9CB36"/>
    <w:rsid w:val="3BEBC98C"/>
    <w:rsid w:val="3D666F36"/>
    <w:rsid w:val="3DBD0833"/>
    <w:rsid w:val="3E527EB4"/>
    <w:rsid w:val="3EC5BA9D"/>
    <w:rsid w:val="3F62FB9F"/>
    <w:rsid w:val="3F66FF7C"/>
    <w:rsid w:val="3F956A17"/>
    <w:rsid w:val="3FCD7B8D"/>
    <w:rsid w:val="40618AFE"/>
    <w:rsid w:val="40ADDB61"/>
    <w:rsid w:val="413CFFFA"/>
    <w:rsid w:val="423BF8FE"/>
    <w:rsid w:val="430C8D69"/>
    <w:rsid w:val="431451E8"/>
    <w:rsid w:val="43C5756F"/>
    <w:rsid w:val="44094FD0"/>
    <w:rsid w:val="44246706"/>
    <w:rsid w:val="44A85DCA"/>
    <w:rsid w:val="4538EA18"/>
    <w:rsid w:val="46260E3F"/>
    <w:rsid w:val="462D6F41"/>
    <w:rsid w:val="465450DC"/>
    <w:rsid w:val="465D5688"/>
    <w:rsid w:val="47D6FDF8"/>
    <w:rsid w:val="481C5571"/>
    <w:rsid w:val="482B92CD"/>
    <w:rsid w:val="4901D14B"/>
    <w:rsid w:val="492B92A4"/>
    <w:rsid w:val="4985BBD1"/>
    <w:rsid w:val="4A9DA1AC"/>
    <w:rsid w:val="4AA16AEA"/>
    <w:rsid w:val="4B323CF4"/>
    <w:rsid w:val="4B45E28A"/>
    <w:rsid w:val="4C1BB6C8"/>
    <w:rsid w:val="4CCC980C"/>
    <w:rsid w:val="4D5A85BA"/>
    <w:rsid w:val="4DB03216"/>
    <w:rsid w:val="4E2EA699"/>
    <w:rsid w:val="4EE11B18"/>
    <w:rsid w:val="4F92BED3"/>
    <w:rsid w:val="4FCA76FA"/>
    <w:rsid w:val="507DDD9C"/>
    <w:rsid w:val="50B433C2"/>
    <w:rsid w:val="519F22DF"/>
    <w:rsid w:val="5247304D"/>
    <w:rsid w:val="5270D4A0"/>
    <w:rsid w:val="52A8B391"/>
    <w:rsid w:val="5312419E"/>
    <w:rsid w:val="533F8628"/>
    <w:rsid w:val="5341CF18"/>
    <w:rsid w:val="534B969F"/>
    <w:rsid w:val="53DB1384"/>
    <w:rsid w:val="540FCBBB"/>
    <w:rsid w:val="54167426"/>
    <w:rsid w:val="5449A3FD"/>
    <w:rsid w:val="5482AADC"/>
    <w:rsid w:val="54C66F1A"/>
    <w:rsid w:val="55169A85"/>
    <w:rsid w:val="552FAE9B"/>
    <w:rsid w:val="556085C5"/>
    <w:rsid w:val="5580A0B7"/>
    <w:rsid w:val="55E3401A"/>
    <w:rsid w:val="5784123A"/>
    <w:rsid w:val="585457CD"/>
    <w:rsid w:val="5867AF2D"/>
    <w:rsid w:val="59838D95"/>
    <w:rsid w:val="59FB789B"/>
    <w:rsid w:val="5A0F8146"/>
    <w:rsid w:val="5AB9F150"/>
    <w:rsid w:val="5B4C65D6"/>
    <w:rsid w:val="5BDA68F7"/>
    <w:rsid w:val="5C06FDDD"/>
    <w:rsid w:val="5CD180FF"/>
    <w:rsid w:val="5D057A24"/>
    <w:rsid w:val="5D3AA14B"/>
    <w:rsid w:val="5D475EE2"/>
    <w:rsid w:val="5D6DC037"/>
    <w:rsid w:val="5E777537"/>
    <w:rsid w:val="5EC600CE"/>
    <w:rsid w:val="5F58407D"/>
    <w:rsid w:val="5F6E41AC"/>
    <w:rsid w:val="5F99D761"/>
    <w:rsid w:val="60D3CFA1"/>
    <w:rsid w:val="60F410DE"/>
    <w:rsid w:val="6140862C"/>
    <w:rsid w:val="6187D90F"/>
    <w:rsid w:val="61A4F222"/>
    <w:rsid w:val="61ACF47C"/>
    <w:rsid w:val="62607BA1"/>
    <w:rsid w:val="62C6C4E1"/>
    <w:rsid w:val="64629542"/>
    <w:rsid w:val="647DC5B6"/>
    <w:rsid w:val="64DE6E7C"/>
    <w:rsid w:val="65BED9A9"/>
    <w:rsid w:val="66573673"/>
    <w:rsid w:val="667A3EDD"/>
    <w:rsid w:val="66D5B1D2"/>
    <w:rsid w:val="66F60D7F"/>
    <w:rsid w:val="66F94AD8"/>
    <w:rsid w:val="671782B1"/>
    <w:rsid w:val="6731FCCA"/>
    <w:rsid w:val="67B62EEC"/>
    <w:rsid w:val="67F4F32F"/>
    <w:rsid w:val="67F70921"/>
    <w:rsid w:val="687E7F4D"/>
    <w:rsid w:val="6891DDE0"/>
    <w:rsid w:val="68D021CC"/>
    <w:rsid w:val="6996DBAA"/>
    <w:rsid w:val="69A55B39"/>
    <w:rsid w:val="6A189494"/>
    <w:rsid w:val="6A46AA8B"/>
    <w:rsid w:val="6A572735"/>
    <w:rsid w:val="6B32AC0B"/>
    <w:rsid w:val="6B4BD468"/>
    <w:rsid w:val="6C968606"/>
    <w:rsid w:val="6CA1C326"/>
    <w:rsid w:val="6CC0B99C"/>
    <w:rsid w:val="6D3C30EA"/>
    <w:rsid w:val="6D4E61B5"/>
    <w:rsid w:val="6D7B1785"/>
    <w:rsid w:val="6D84C132"/>
    <w:rsid w:val="6D98932E"/>
    <w:rsid w:val="6DCF6CB8"/>
    <w:rsid w:val="6ED0658F"/>
    <w:rsid w:val="6ED42D75"/>
    <w:rsid w:val="6EF2372A"/>
    <w:rsid w:val="6F4923CF"/>
    <w:rsid w:val="70061D2E"/>
    <w:rsid w:val="70611FE4"/>
    <w:rsid w:val="7097F836"/>
    <w:rsid w:val="7127EFED"/>
    <w:rsid w:val="714CEAB9"/>
    <w:rsid w:val="718AD28B"/>
    <w:rsid w:val="72082FD8"/>
    <w:rsid w:val="7227C357"/>
    <w:rsid w:val="726E66BC"/>
    <w:rsid w:val="7378855B"/>
    <w:rsid w:val="7441D56A"/>
    <w:rsid w:val="75386262"/>
    <w:rsid w:val="754EC0BA"/>
    <w:rsid w:val="755353A2"/>
    <w:rsid w:val="76205BDC"/>
    <w:rsid w:val="764512C4"/>
    <w:rsid w:val="7700DAB4"/>
    <w:rsid w:val="772D13D2"/>
    <w:rsid w:val="7886617C"/>
    <w:rsid w:val="78E059EE"/>
    <w:rsid w:val="79132A39"/>
    <w:rsid w:val="79DB602C"/>
    <w:rsid w:val="79DF89D9"/>
    <w:rsid w:val="7A26C4C5"/>
    <w:rsid w:val="7A32804D"/>
    <w:rsid w:val="7AD06FCD"/>
    <w:rsid w:val="7ADB89D2"/>
    <w:rsid w:val="7B09BFE0"/>
    <w:rsid w:val="7B3A4493"/>
    <w:rsid w:val="7C5FE220"/>
    <w:rsid w:val="7D31B681"/>
    <w:rsid w:val="7DD6C630"/>
    <w:rsid w:val="7F3E2BFB"/>
    <w:rsid w:val="7F539A13"/>
    <w:rsid w:val="7FB2B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493B"/>
  <w15:docId w15:val="{778413C3-886C-4514-B654-B6489BD1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" w:eastAsia="Nunito" w:hAnsi="Nunito" w:cs="Nunito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ascii="Montserrat" w:eastAsia="Montserrat" w:hAnsi="Montserrat" w:cs="Montserrat"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20" w:after="100" w:line="268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6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10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42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42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36FD"/>
    <w:pPr>
      <w:ind w:left="720"/>
      <w:contextualSpacing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631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CE"/>
  </w:style>
  <w:style w:type="paragraph" w:styleId="Piedepgina">
    <w:name w:val="footer"/>
    <w:basedOn w:val="Normal"/>
    <w:link w:val="PiedepginaCar"/>
    <w:uiPriority w:val="99"/>
    <w:unhideWhenUsed/>
    <w:rsid w:val="00E63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ocumentation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r4ds.hadley.n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1212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emilialorenzo bravofarias</dc:creator>
  <cp:lastModifiedBy>Microsoft Office User</cp:lastModifiedBy>
  <cp:revision>4</cp:revision>
  <dcterms:created xsi:type="dcterms:W3CDTF">2020-12-22T16:07:00Z</dcterms:created>
  <dcterms:modified xsi:type="dcterms:W3CDTF">2020-12-22T16:21:00Z</dcterms:modified>
</cp:coreProperties>
</file>